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77" w:rsidRPr="007A228F" w:rsidRDefault="007A228F" w:rsidP="007A2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E2577" w:rsidRPr="007A228F">
        <w:rPr>
          <w:rFonts w:ascii="Times New Roman" w:eastAsia="Times New Roman" w:hAnsi="Times New Roman" w:cs="Times New Roman"/>
          <w:b/>
          <w:bCs/>
          <w:sz w:val="28"/>
          <w:szCs w:val="28"/>
        </w:rPr>
        <w:t>тветственность за организацию диверсионного сообщества и участие в нем</w:t>
      </w:r>
    </w:p>
    <w:p w:rsidR="004E2577" w:rsidRPr="007A228F" w:rsidRDefault="004E2577" w:rsidP="007A2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2577" w:rsidRPr="007A228F" w:rsidRDefault="004E2577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Статьей 281.3 Уголовного кодекса Российской Федерации установлена уголовная ответственность за организацию диверсионного сообщества и участие в нем.</w:t>
      </w:r>
    </w:p>
    <w:p w:rsidR="004E2577" w:rsidRPr="007A228F" w:rsidRDefault="007A228F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2577" w:rsidRPr="007A228F">
        <w:rPr>
          <w:rFonts w:ascii="Times New Roman" w:eastAsia="Times New Roman" w:hAnsi="Times New Roman" w:cs="Times New Roman"/>
          <w:sz w:val="28"/>
          <w:szCs w:val="28"/>
        </w:rPr>
        <w:t>оздание диверсионного сообщества, то есть устойчивой группы лиц, заранее объединившихся в целях осуществления диверсионной деятельности либо для подготовки или совершения одного либо нескольких преступлений, предусмотренных статьей 281 УК РФ, либо иных преступлений в целях пропаганды, оправдания и поддержки диверсии, а равно руководство таким диверсионным сообществом, его частью или входящими в такое сообщество структурными подразделениями - наказываются лишением свободы на срок от</w:t>
      </w:r>
      <w:proofErr w:type="gramEnd"/>
      <w:r w:rsidR="004E2577" w:rsidRPr="007A228F">
        <w:rPr>
          <w:rFonts w:ascii="Times New Roman" w:eastAsia="Times New Roman" w:hAnsi="Times New Roman" w:cs="Times New Roman"/>
          <w:sz w:val="28"/>
          <w:szCs w:val="28"/>
        </w:rPr>
        <w:t xml:space="preserve">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4E2577" w:rsidRPr="007A228F" w:rsidRDefault="004E2577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Участие в диверсионном сообществе -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4E2577" w:rsidRPr="007A228F" w:rsidRDefault="004E2577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Примечания.</w:t>
      </w:r>
    </w:p>
    <w:p w:rsidR="004E2577" w:rsidRPr="007A228F" w:rsidRDefault="004E2577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1. Лицо, добровольно прекратившее участие в диверсионном сообществе и сообщившее о его существовании,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</w:t>
      </w:r>
    </w:p>
    <w:p w:rsidR="004E2577" w:rsidRPr="007A228F" w:rsidRDefault="004E2577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2. Под поддержкой диверсии в настоящей статье, пункте "с" части первой статьи 63 УК РФ понимается оказание услуг, материальной, финансовой или любой иной помощи, способствующих осуществлению диверсионной деятельности.</w:t>
      </w:r>
    </w:p>
    <w:p w:rsidR="004E2577" w:rsidRPr="007A228F" w:rsidRDefault="004E2577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3. Под оправданием диверсии в настоящей статье, пункте "с" части первой статьи 63 УК РФ понимается публичное заявление о признании целей и практики диверсионной деятельности правильными, нуждающимися в поддержке и подражании.</w:t>
      </w:r>
    </w:p>
    <w:p w:rsidR="004E2577" w:rsidRDefault="004E2577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8F">
        <w:rPr>
          <w:rFonts w:ascii="Times New Roman" w:eastAsia="Times New Roman" w:hAnsi="Times New Roman" w:cs="Times New Roman"/>
          <w:sz w:val="28"/>
          <w:szCs w:val="28"/>
        </w:rPr>
        <w:t>4. Под пропагандой диверсии в настоящей статье, пункте "с" части первой статьи 63 УК РФ понимается деятельность по распространению материалов и (или) информации, направленных на формирование у лица убежденности в необходимости осуществления диверсионной деятельности.</w:t>
      </w:r>
    </w:p>
    <w:p w:rsidR="00EF062F" w:rsidRDefault="00EF062F" w:rsidP="007A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62F" w:rsidRPr="007A228F" w:rsidRDefault="00EF062F" w:rsidP="00EF0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Паринов</w:t>
      </w:r>
      <w:proofErr w:type="spellEnd"/>
    </w:p>
    <w:p w:rsidR="00FD00D5" w:rsidRPr="007A228F" w:rsidRDefault="00FD00D5" w:rsidP="007A22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00D5" w:rsidRPr="007A228F" w:rsidSect="0084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577"/>
    <w:rsid w:val="004E2577"/>
    <w:rsid w:val="007A228F"/>
    <w:rsid w:val="0084094B"/>
    <w:rsid w:val="00EF062F"/>
    <w:rsid w:val="00FD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2577"/>
  </w:style>
  <w:style w:type="character" w:customStyle="1" w:styleId="feeds-pagenavigationtooltip">
    <w:name w:val="feeds-page__navigation_tooltip"/>
    <w:basedOn w:val="a0"/>
    <w:rsid w:val="004E2577"/>
  </w:style>
  <w:style w:type="paragraph" w:styleId="a3">
    <w:name w:val="Normal (Web)"/>
    <w:basedOn w:val="a"/>
    <w:uiPriority w:val="99"/>
    <w:semiHidden/>
    <w:unhideWhenUsed/>
    <w:rsid w:val="004E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64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8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2024-05-27T21:09:00Z</dcterms:created>
  <dcterms:modified xsi:type="dcterms:W3CDTF">2024-06-03T20:56:00Z</dcterms:modified>
</cp:coreProperties>
</file>