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3C" w:rsidRPr="00E705B1" w:rsidRDefault="00801864" w:rsidP="003F652E">
      <w:pPr>
        <w:pStyle w:val="24"/>
        <w:ind w:right="-852"/>
        <w:jc w:val="center"/>
        <w:rPr>
          <w:b/>
        </w:rPr>
      </w:pPr>
      <w:r w:rsidRPr="00E705B1">
        <w:rPr>
          <w:b/>
        </w:rPr>
        <w:t>СОВЕТ ДЕПУТАТОВ ГОРОД</w:t>
      </w:r>
      <w:r w:rsidR="003F652E" w:rsidRPr="00E705B1">
        <w:rPr>
          <w:b/>
        </w:rPr>
        <w:t>СКОГО ОКРУГА</w:t>
      </w:r>
      <w:r w:rsidRPr="00E705B1">
        <w:rPr>
          <w:b/>
        </w:rPr>
        <w:t xml:space="preserve"> РЕУТОВ</w:t>
      </w:r>
    </w:p>
    <w:p w:rsidR="00FF4B3C" w:rsidRDefault="00FF4B3C" w:rsidP="00FF4B3C">
      <w:pPr>
        <w:pStyle w:val="24"/>
        <w:ind w:right="-852"/>
        <w:jc w:val="center"/>
      </w:pPr>
    </w:p>
    <w:p w:rsidR="00FF4B3C" w:rsidRPr="00E705B1" w:rsidRDefault="00FF4B3C" w:rsidP="00FF4B3C">
      <w:pPr>
        <w:pStyle w:val="24"/>
        <w:ind w:right="-852"/>
        <w:jc w:val="center"/>
        <w:rPr>
          <w:b/>
        </w:rPr>
      </w:pPr>
      <w:r w:rsidRPr="00E705B1">
        <w:rPr>
          <w:b/>
        </w:rPr>
        <w:t>Р Е Ш Е Н И Е</w:t>
      </w:r>
    </w:p>
    <w:p w:rsidR="00FF4B3C" w:rsidRDefault="00FF4B3C" w:rsidP="00FF4B3C">
      <w:pPr>
        <w:pStyle w:val="24"/>
        <w:ind w:right="-852"/>
        <w:jc w:val="center"/>
      </w:pPr>
    </w:p>
    <w:p w:rsidR="00FF4B3C" w:rsidRDefault="00FF4B3C" w:rsidP="00FF4B3C">
      <w:pPr>
        <w:pStyle w:val="24"/>
        <w:ind w:right="-852"/>
        <w:jc w:val="center"/>
      </w:pPr>
      <w:proofErr w:type="gramStart"/>
      <w:r>
        <w:t>от</w:t>
      </w:r>
      <w:proofErr w:type="gramEnd"/>
      <w:r>
        <w:t xml:space="preserve"> </w:t>
      </w:r>
      <w:r w:rsidR="00E705B1">
        <w:t xml:space="preserve">30.06.2021 </w:t>
      </w:r>
      <w:r>
        <w:t xml:space="preserve">№ </w:t>
      </w:r>
      <w:r w:rsidR="00E705B1">
        <w:t>18/2021-НА</w:t>
      </w:r>
    </w:p>
    <w:p w:rsidR="004F1BBE" w:rsidRPr="00300F0D" w:rsidRDefault="004F1BBE">
      <w:pPr>
        <w:pStyle w:val="24"/>
        <w:ind w:right="-852"/>
        <w:jc w:val="left"/>
        <w:rPr>
          <w:sz w:val="16"/>
          <w:szCs w:val="16"/>
        </w:rPr>
      </w:pPr>
    </w:p>
    <w:p w:rsidR="005C4D88" w:rsidRDefault="00E122E4" w:rsidP="005C4D88">
      <w:pPr>
        <w:ind w:right="-908"/>
        <w:jc w:val="center"/>
      </w:pPr>
      <w:r w:rsidRPr="004A4E7B">
        <w:rPr>
          <w:color w:val="000000" w:themeColor="text1"/>
        </w:rPr>
        <w:t xml:space="preserve">Об установлении размера платы </w:t>
      </w:r>
      <w:r w:rsidR="005C4D88">
        <w:t>за содержание жилого помещения для нанимателей жилых помещений по договорам социального найма и договорам найма жилых помещений</w:t>
      </w:r>
      <w:r w:rsidR="00B04CD9">
        <w:t xml:space="preserve"> государственного или</w:t>
      </w:r>
      <w:r w:rsidR="005C4D88">
        <w:t xml:space="preserve"> муниципального жилищного фонда и для собственников жилых помещений, </w:t>
      </w:r>
      <w:r w:rsidR="0080392B">
        <w:t>которые на</w:t>
      </w:r>
      <w:r w:rsidR="001326D5">
        <w:t xml:space="preserve"> их общем собрании </w:t>
      </w:r>
      <w:r w:rsidR="005C4D88">
        <w:t xml:space="preserve">не приняли решение о выборе способа управления многоквартирным </w:t>
      </w:r>
      <w:r w:rsidR="0080392B">
        <w:t>домом, решение</w:t>
      </w:r>
      <w:r w:rsidR="001326D5">
        <w:t xml:space="preserve"> об установлении размера </w:t>
      </w:r>
      <w:r w:rsidR="00657260">
        <w:t>п</w:t>
      </w:r>
      <w:r w:rsidR="001326D5">
        <w:t>латы за содержание</w:t>
      </w:r>
      <w:r w:rsidR="005C4D88">
        <w:t xml:space="preserve"> </w:t>
      </w:r>
      <w:r w:rsidR="00657260">
        <w:t>жилого помещения</w:t>
      </w:r>
    </w:p>
    <w:p w:rsidR="00E122E4" w:rsidRDefault="00E122E4" w:rsidP="004A4E7B">
      <w:pPr>
        <w:pStyle w:val="a9"/>
        <w:ind w:firstLine="567"/>
        <w:jc w:val="center"/>
      </w:pPr>
    </w:p>
    <w:p w:rsidR="00E122E4" w:rsidRDefault="00E122E4" w:rsidP="00E705B1">
      <w:pPr>
        <w:pStyle w:val="a9"/>
        <w:ind w:left="142" w:firstLine="425"/>
        <w:jc w:val="both"/>
      </w:pPr>
      <w:r w:rsidRPr="000E3A84">
        <w:t xml:space="preserve">В соответствии </w:t>
      </w:r>
      <w:r>
        <w:t>с Жилищн</w:t>
      </w:r>
      <w:r w:rsidR="00993CC2">
        <w:t xml:space="preserve">ым </w:t>
      </w:r>
      <w:r>
        <w:t>Кодекс</w:t>
      </w:r>
      <w:r w:rsidR="00993CC2">
        <w:t>ом</w:t>
      </w:r>
      <w: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A77AC">
        <w:t>, Порядком установления и регулирования цен (тарифов) на работы и услуги на территории городского округа Реутов, утвержденным Решением Совета депутатов города Реутов 29.04.2015 № 20/2015-НА</w:t>
      </w:r>
      <w:r w:rsidR="00C05894">
        <w:t xml:space="preserve"> </w:t>
      </w:r>
      <w:r w:rsidR="00CA77AC">
        <w:t>«Об утверждении Порядка принятия решений об установлении цен (тарифов) на услуги муниципальных предприятий и учреждений, выполнение раб</w:t>
      </w:r>
      <w:r w:rsidR="00E705B1">
        <w:t>от на территории города Реутов»</w:t>
      </w:r>
      <w:r>
        <w:t xml:space="preserve">, Совет депутатов </w:t>
      </w:r>
      <w:r w:rsidR="00D51F75">
        <w:t>город</w:t>
      </w:r>
      <w:r w:rsidR="009F4BDE">
        <w:t>ского округа</w:t>
      </w:r>
      <w:r w:rsidR="00D51F75">
        <w:t xml:space="preserve"> Реутов </w:t>
      </w:r>
      <w:r>
        <w:t>решил:</w:t>
      </w:r>
    </w:p>
    <w:p w:rsidR="00E122E4" w:rsidRPr="00300F0D" w:rsidRDefault="00E122E4" w:rsidP="00E705B1">
      <w:pPr>
        <w:pStyle w:val="24"/>
        <w:ind w:left="142" w:firstLine="425"/>
        <w:jc w:val="both"/>
        <w:rPr>
          <w:sz w:val="16"/>
          <w:szCs w:val="16"/>
        </w:rPr>
      </w:pPr>
    </w:p>
    <w:p w:rsidR="00E122E4" w:rsidRDefault="00AB4F16" w:rsidP="00E705B1">
      <w:pPr>
        <w:ind w:left="142" w:right="-908" w:firstLine="425"/>
        <w:jc w:val="both"/>
      </w:pPr>
      <w:r>
        <w:t xml:space="preserve">1. </w:t>
      </w:r>
      <w:r w:rsidR="00E122E4">
        <w:t xml:space="preserve">Установить </w:t>
      </w:r>
      <w:r w:rsidR="00E122E4" w:rsidRPr="004A4E7B">
        <w:t>с 1 июля 20</w:t>
      </w:r>
      <w:r w:rsidR="00993CC2">
        <w:t>21</w:t>
      </w:r>
      <w:r w:rsidR="00C05894">
        <w:t xml:space="preserve"> </w:t>
      </w:r>
      <w:r w:rsidR="00E122E4">
        <w:t>год</w:t>
      </w:r>
      <w:r w:rsidR="00B04CD9">
        <w:t xml:space="preserve">а </w:t>
      </w:r>
      <w:r w:rsidR="00657260" w:rsidRPr="004A4E7B">
        <w:rPr>
          <w:color w:val="000000" w:themeColor="text1"/>
        </w:rPr>
        <w:t xml:space="preserve">размера платы </w:t>
      </w:r>
      <w:r w:rsidR="00657260">
        <w:t xml:space="preserve"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</w:t>
      </w:r>
      <w:r w:rsidR="0080392B">
        <w:t>которые на</w:t>
      </w:r>
      <w:r w:rsidR="00657260">
        <w:t xml:space="preserve"> их общем собрании не приняли решение о выборе способа управления многоквартирным </w:t>
      </w:r>
      <w:r w:rsidR="0080392B">
        <w:t>домом, решение</w:t>
      </w:r>
      <w:r w:rsidR="00657260">
        <w:t xml:space="preserve"> об установлении размера платы за содержание жилого помещения </w:t>
      </w:r>
      <w:r w:rsidR="008B7C52">
        <w:t>в соответствии с</w:t>
      </w:r>
      <w:r w:rsidR="00E122E4">
        <w:t xml:space="preserve"> </w:t>
      </w:r>
      <w:r w:rsidR="00E122E4" w:rsidRPr="004A4E7B">
        <w:t>приложением к</w:t>
      </w:r>
      <w:r w:rsidR="00E122E4">
        <w:t xml:space="preserve"> настоящему Решению</w:t>
      </w:r>
      <w:r w:rsidR="00C05894">
        <w:t>.</w:t>
      </w:r>
    </w:p>
    <w:p w:rsidR="00C31B0C" w:rsidRDefault="007A3BFE" w:rsidP="00E705B1">
      <w:pPr>
        <w:adjustRightInd w:val="0"/>
        <w:ind w:left="142" w:right="-1050" w:firstLine="425"/>
        <w:jc w:val="both"/>
      </w:pPr>
      <w:r>
        <w:t>2</w:t>
      </w:r>
      <w:r w:rsidR="00E122E4">
        <w:t xml:space="preserve">. </w:t>
      </w:r>
      <w:r w:rsidR="00AC530C">
        <w:t xml:space="preserve">Признать </w:t>
      </w:r>
      <w:r w:rsidR="00E122E4">
        <w:t>утратившим</w:t>
      </w:r>
      <w:bookmarkStart w:id="0" w:name="_GoBack"/>
      <w:bookmarkEnd w:id="0"/>
      <w:r w:rsidR="00E122E4">
        <w:t xml:space="preserve"> силу с 1 июля </w:t>
      </w:r>
      <w:r w:rsidR="00993CC2">
        <w:t>2021</w:t>
      </w:r>
      <w:r w:rsidR="00BB5D7B">
        <w:t xml:space="preserve"> </w:t>
      </w:r>
      <w:r w:rsidR="00E122E4">
        <w:t>года</w:t>
      </w:r>
      <w:r w:rsidR="00E705B1">
        <w:t xml:space="preserve"> </w:t>
      </w:r>
      <w:r w:rsidR="00C31B0C">
        <w:t xml:space="preserve">пункт </w:t>
      </w:r>
      <w:r>
        <w:t xml:space="preserve">1.1 </w:t>
      </w:r>
      <w:r w:rsidR="00330CFE">
        <w:t>Решени</w:t>
      </w:r>
      <w:r w:rsidR="00C31B0C">
        <w:t>я</w:t>
      </w:r>
      <w:r w:rsidR="00330CFE">
        <w:t xml:space="preserve"> </w:t>
      </w:r>
      <w:r w:rsidR="003F652E">
        <w:t>С</w:t>
      </w:r>
      <w:r w:rsidR="00E122E4">
        <w:t>овета</w:t>
      </w:r>
      <w:r w:rsidR="003F652E">
        <w:t xml:space="preserve"> </w:t>
      </w:r>
      <w:r w:rsidR="00E122E4">
        <w:t xml:space="preserve">депутатов </w:t>
      </w:r>
      <w:r w:rsidR="00AC530C">
        <w:t xml:space="preserve">города Реутов </w:t>
      </w:r>
      <w:r w:rsidR="00E122E4">
        <w:t xml:space="preserve">от </w:t>
      </w:r>
      <w:r w:rsidR="0009790B">
        <w:t>19.06.2019</w:t>
      </w:r>
      <w:r w:rsidR="00E122E4">
        <w:t xml:space="preserve"> № </w:t>
      </w:r>
      <w:r w:rsidR="0009790B">
        <w:t>2</w:t>
      </w:r>
      <w:r w:rsidR="00794649">
        <w:t>0</w:t>
      </w:r>
      <w:r w:rsidR="00BB5D7B">
        <w:t>/201</w:t>
      </w:r>
      <w:r w:rsidR="0009790B">
        <w:t>9</w:t>
      </w:r>
      <w:r w:rsidR="00BB5D7B">
        <w:t>-НА</w:t>
      </w:r>
      <w:r w:rsidR="00E122E4">
        <w:t xml:space="preserve"> «</w:t>
      </w:r>
      <w:r w:rsidR="00C31B0C" w:rsidRPr="00E67ABC">
        <w:rPr>
          <w:shd w:val="clear" w:color="auto" w:fill="FFFFFF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</w:t>
      </w:r>
      <w:r w:rsidR="0009790B">
        <w:rPr>
          <w:shd w:val="clear" w:color="auto" w:fill="FFFFFF"/>
        </w:rPr>
        <w:t xml:space="preserve"> государственного </w:t>
      </w:r>
      <w:r w:rsidR="009F4BDE">
        <w:rPr>
          <w:shd w:val="clear" w:color="auto" w:fill="FFFFFF"/>
        </w:rPr>
        <w:t xml:space="preserve">или </w:t>
      </w:r>
      <w:r w:rsidR="009F4BDE" w:rsidRPr="00E67ABC">
        <w:rPr>
          <w:shd w:val="clear" w:color="auto" w:fill="FFFFFF"/>
        </w:rPr>
        <w:t>муниципального</w:t>
      </w:r>
      <w:r w:rsidR="00C31B0C" w:rsidRPr="00E67ABC">
        <w:rPr>
          <w:shd w:val="clear" w:color="auto" w:fill="FFFFFF"/>
        </w:rPr>
        <w:t xml:space="preserve"> жилищного фонда и для собственников жилых помещений, которые не приняли решение о выборе способа управления многоквартирным домом»</w:t>
      </w:r>
      <w:r w:rsidR="0009790B">
        <w:rPr>
          <w:shd w:val="clear" w:color="auto" w:fill="FFFFFF"/>
        </w:rPr>
        <w:t>.</w:t>
      </w:r>
    </w:p>
    <w:p w:rsidR="00E705B1" w:rsidRPr="0086087C" w:rsidRDefault="00E705B1" w:rsidP="00E705B1">
      <w:pPr>
        <w:autoSpaceDE/>
        <w:autoSpaceDN/>
        <w:ind w:left="142" w:right="-992" w:firstLine="425"/>
        <w:jc w:val="both"/>
        <w:rPr>
          <w:rFonts w:eastAsia="Calibri"/>
        </w:rPr>
      </w:pPr>
      <w:r w:rsidRPr="0086087C">
        <w:rPr>
          <w:rFonts w:eastAsia="Calibri"/>
        </w:rPr>
        <w:t>3. Настоящее Решение опубликовать в газете «</w:t>
      </w:r>
      <w:proofErr w:type="spellStart"/>
      <w:r w:rsidRPr="0086087C">
        <w:rPr>
          <w:rFonts w:eastAsia="Calibri"/>
        </w:rPr>
        <w:t>Реут</w:t>
      </w:r>
      <w:proofErr w:type="spellEnd"/>
      <w:r w:rsidRPr="0086087C">
        <w:rPr>
          <w:rFonts w:eastAsia="Calibri"/>
        </w:rPr>
        <w:t>» и</w:t>
      </w:r>
      <w:r w:rsidRPr="0086087C">
        <w:t xml:space="preserve">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86087C">
        <w:rPr>
          <w:rFonts w:eastAsia="Calibri"/>
        </w:rPr>
        <w:t>.</w:t>
      </w:r>
    </w:p>
    <w:p w:rsidR="00E705B1" w:rsidRPr="0086087C" w:rsidRDefault="00E705B1" w:rsidP="00E705B1">
      <w:pPr>
        <w:autoSpaceDE/>
        <w:autoSpaceDN/>
        <w:ind w:left="142" w:right="-1134" w:firstLine="425"/>
        <w:jc w:val="both"/>
        <w:rPr>
          <w:rFonts w:eastAsia="Calibri"/>
        </w:rPr>
      </w:pPr>
    </w:p>
    <w:p w:rsidR="00E705B1" w:rsidRPr="0086087C" w:rsidRDefault="00E705B1" w:rsidP="00E705B1">
      <w:pPr>
        <w:autoSpaceDE/>
        <w:autoSpaceDN/>
        <w:ind w:left="142" w:right="-1134" w:firstLine="425"/>
        <w:jc w:val="both"/>
        <w:rPr>
          <w:rFonts w:eastAsia="Calibri"/>
        </w:rPr>
      </w:pPr>
    </w:p>
    <w:p w:rsidR="00E705B1" w:rsidRPr="0086087C" w:rsidRDefault="00E705B1" w:rsidP="00E705B1">
      <w:pPr>
        <w:tabs>
          <w:tab w:val="left" w:pos="7938"/>
        </w:tabs>
        <w:autoSpaceDE/>
        <w:autoSpaceDN/>
        <w:ind w:left="142" w:right="-992"/>
        <w:jc w:val="both"/>
        <w:rPr>
          <w:rFonts w:eastAsia="Calibri"/>
        </w:rPr>
      </w:pPr>
      <w:r w:rsidRPr="0086087C">
        <w:rPr>
          <w:rFonts w:eastAsia="Calibri"/>
        </w:rPr>
        <w:t>Глава городского округа Реутов</w:t>
      </w:r>
      <w:r w:rsidRPr="0086087C">
        <w:rPr>
          <w:rFonts w:eastAsia="Calibri"/>
        </w:rPr>
        <w:tab/>
        <w:t xml:space="preserve">С.А. </w:t>
      </w:r>
      <w:proofErr w:type="spellStart"/>
      <w:r w:rsidRPr="0086087C">
        <w:rPr>
          <w:rFonts w:eastAsia="Calibri"/>
        </w:rPr>
        <w:t>Каторов</w:t>
      </w:r>
      <w:proofErr w:type="spellEnd"/>
    </w:p>
    <w:p w:rsidR="00E705B1" w:rsidRPr="0086087C" w:rsidRDefault="00E705B1" w:rsidP="00E705B1">
      <w:pPr>
        <w:autoSpaceDE/>
        <w:autoSpaceDN/>
        <w:ind w:left="142" w:firstLine="425"/>
        <w:jc w:val="both"/>
        <w:rPr>
          <w:rFonts w:eastAsia="Calibri"/>
        </w:rPr>
      </w:pPr>
    </w:p>
    <w:p w:rsidR="00E705B1" w:rsidRPr="0086087C" w:rsidRDefault="00E705B1" w:rsidP="00E705B1">
      <w:pPr>
        <w:autoSpaceDE/>
        <w:autoSpaceDN/>
        <w:ind w:left="142" w:firstLine="425"/>
        <w:jc w:val="both"/>
        <w:rPr>
          <w:rFonts w:eastAsia="Calibri"/>
        </w:rPr>
      </w:pPr>
    </w:p>
    <w:p w:rsidR="00E705B1" w:rsidRPr="0086087C" w:rsidRDefault="00E705B1" w:rsidP="00E705B1">
      <w:pPr>
        <w:autoSpaceDE/>
        <w:autoSpaceDN/>
        <w:ind w:left="142"/>
      </w:pPr>
      <w:r w:rsidRPr="0086087C">
        <w:t>Принято Решением</w:t>
      </w:r>
    </w:p>
    <w:p w:rsidR="00E705B1" w:rsidRPr="0086087C" w:rsidRDefault="00E705B1" w:rsidP="00E705B1">
      <w:pPr>
        <w:autoSpaceDE/>
        <w:autoSpaceDN/>
        <w:ind w:left="142"/>
      </w:pPr>
      <w:r w:rsidRPr="0086087C">
        <w:t>Совета депутатов</w:t>
      </w:r>
    </w:p>
    <w:p w:rsidR="00E705B1" w:rsidRPr="0086087C" w:rsidRDefault="00E705B1" w:rsidP="00E705B1">
      <w:pPr>
        <w:autoSpaceDE/>
        <w:autoSpaceDN/>
        <w:ind w:left="142"/>
      </w:pPr>
      <w:proofErr w:type="gramStart"/>
      <w:r w:rsidRPr="0086087C">
        <w:t>городского</w:t>
      </w:r>
      <w:proofErr w:type="gramEnd"/>
      <w:r w:rsidRPr="0086087C">
        <w:t xml:space="preserve"> округа Реутов</w:t>
      </w:r>
    </w:p>
    <w:p w:rsidR="00E705B1" w:rsidRPr="0086087C" w:rsidRDefault="00E705B1" w:rsidP="00E705B1">
      <w:pPr>
        <w:autoSpaceDE/>
        <w:autoSpaceDN/>
        <w:ind w:left="142"/>
      </w:pPr>
      <w:proofErr w:type="gramStart"/>
      <w:r w:rsidRPr="0086087C">
        <w:t>от</w:t>
      </w:r>
      <w:proofErr w:type="gramEnd"/>
      <w:r w:rsidRPr="0086087C">
        <w:t xml:space="preserve"> </w:t>
      </w:r>
      <w:r>
        <w:t>30.06.2021</w:t>
      </w:r>
      <w:r w:rsidRPr="0086087C">
        <w:t xml:space="preserve"> № </w:t>
      </w:r>
      <w:r>
        <w:t>182/46</w:t>
      </w:r>
    </w:p>
    <w:p w:rsidR="002F488B" w:rsidRDefault="002F488B" w:rsidP="00E705B1">
      <w:pPr>
        <w:pStyle w:val="24"/>
        <w:ind w:left="142" w:firstLine="425"/>
        <w:jc w:val="both"/>
      </w:pPr>
    </w:p>
    <w:p w:rsidR="00F6464C" w:rsidRDefault="00F6464C" w:rsidP="00A7063A">
      <w:pPr>
        <w:pStyle w:val="24"/>
        <w:ind w:firstLine="0"/>
        <w:jc w:val="both"/>
      </w:pPr>
    </w:p>
    <w:p w:rsidR="00E52766" w:rsidRDefault="00E52766" w:rsidP="00A7063A">
      <w:pPr>
        <w:pStyle w:val="24"/>
        <w:ind w:firstLine="0"/>
        <w:jc w:val="both"/>
      </w:pPr>
    </w:p>
    <w:p w:rsidR="00E52766" w:rsidRDefault="00E52766" w:rsidP="00A7063A">
      <w:pPr>
        <w:pStyle w:val="24"/>
        <w:ind w:firstLine="0"/>
        <w:jc w:val="both"/>
      </w:pPr>
    </w:p>
    <w:p w:rsidR="00E52766" w:rsidRDefault="00E52766" w:rsidP="00A7063A">
      <w:pPr>
        <w:pStyle w:val="24"/>
        <w:ind w:firstLine="0"/>
        <w:jc w:val="both"/>
      </w:pPr>
    </w:p>
    <w:p w:rsidR="00E52766" w:rsidRDefault="00E52766" w:rsidP="00A7063A">
      <w:pPr>
        <w:pStyle w:val="24"/>
        <w:ind w:firstLine="0"/>
        <w:jc w:val="both"/>
      </w:pPr>
    </w:p>
    <w:p w:rsidR="00E52766" w:rsidRDefault="00E52766" w:rsidP="00A7063A">
      <w:pPr>
        <w:pStyle w:val="24"/>
        <w:ind w:firstLine="0"/>
        <w:jc w:val="both"/>
      </w:pPr>
    </w:p>
    <w:p w:rsidR="00E52766" w:rsidRDefault="00E52766" w:rsidP="00A7063A">
      <w:pPr>
        <w:pStyle w:val="24"/>
        <w:ind w:firstLine="0"/>
        <w:jc w:val="both"/>
      </w:pPr>
    </w:p>
    <w:p w:rsidR="00E705B1" w:rsidRDefault="00E705B1" w:rsidP="00A7063A">
      <w:pPr>
        <w:pStyle w:val="24"/>
        <w:ind w:firstLine="0"/>
        <w:jc w:val="both"/>
      </w:pPr>
    </w:p>
    <w:p w:rsidR="00E52766" w:rsidRDefault="00E52766" w:rsidP="00A7063A">
      <w:pPr>
        <w:pStyle w:val="24"/>
        <w:ind w:firstLine="0"/>
        <w:jc w:val="both"/>
      </w:pPr>
    </w:p>
    <w:p w:rsidR="00F6464C" w:rsidRDefault="00AB4F16" w:rsidP="00072AD0">
      <w:pPr>
        <w:pStyle w:val="24"/>
        <w:ind w:firstLine="0"/>
        <w:jc w:val="both"/>
      </w:pPr>
      <w:r>
        <w:lastRenderedPageBreak/>
        <w:t xml:space="preserve">                                                                                                  </w:t>
      </w:r>
      <w:r w:rsidR="002560E8">
        <w:t xml:space="preserve">          </w:t>
      </w:r>
      <w:r w:rsidR="00072AD0" w:rsidRPr="002F488B">
        <w:t xml:space="preserve">Приложение </w:t>
      </w:r>
    </w:p>
    <w:p w:rsidR="00072AD0" w:rsidRDefault="00072AD0" w:rsidP="00D7243E">
      <w:pPr>
        <w:pStyle w:val="24"/>
        <w:ind w:firstLine="0"/>
        <w:jc w:val="both"/>
      </w:pPr>
      <w:r>
        <w:t xml:space="preserve">                                                                                     </w:t>
      </w:r>
      <w:proofErr w:type="gramStart"/>
      <w:r w:rsidR="002560E8">
        <w:t>к</w:t>
      </w:r>
      <w:proofErr w:type="gramEnd"/>
      <w:r w:rsidR="002560E8">
        <w:t xml:space="preserve"> Р</w:t>
      </w:r>
      <w:r>
        <w:t>ешению Совета депутатов город</w:t>
      </w:r>
      <w:r w:rsidR="009F4BDE">
        <w:t>ского</w:t>
      </w:r>
      <w:r>
        <w:t xml:space="preserve"> </w:t>
      </w:r>
    </w:p>
    <w:p w:rsidR="00072AD0" w:rsidRDefault="00072AD0" w:rsidP="00072AD0">
      <w:pPr>
        <w:pStyle w:val="24"/>
        <w:ind w:right="-1333" w:firstLine="0"/>
        <w:jc w:val="both"/>
      </w:pPr>
      <w:r>
        <w:t xml:space="preserve">                                                                              </w:t>
      </w:r>
      <w:r w:rsidR="001D1BF0">
        <w:t xml:space="preserve">    </w:t>
      </w:r>
      <w:r>
        <w:t xml:space="preserve">   </w:t>
      </w:r>
      <w:proofErr w:type="gramStart"/>
      <w:r w:rsidR="009F4BDE">
        <w:t>округа</w:t>
      </w:r>
      <w:proofErr w:type="gramEnd"/>
      <w:r w:rsidR="009F4BDE">
        <w:t xml:space="preserve"> </w:t>
      </w:r>
      <w:r>
        <w:t xml:space="preserve">Реутов от </w:t>
      </w:r>
      <w:r w:rsidR="00E705B1">
        <w:t>30.06.2021 № 18/2021-НА</w:t>
      </w:r>
    </w:p>
    <w:p w:rsidR="00072AD0" w:rsidRPr="002F488B" w:rsidRDefault="00072AD0" w:rsidP="00072AD0">
      <w:pPr>
        <w:pStyle w:val="24"/>
        <w:ind w:firstLine="0"/>
        <w:jc w:val="both"/>
      </w:pPr>
    </w:p>
    <w:p w:rsidR="001115B1" w:rsidRDefault="001115B1" w:rsidP="00072AD0">
      <w:pPr>
        <w:pStyle w:val="2"/>
      </w:pPr>
    </w:p>
    <w:p w:rsidR="0009790B" w:rsidRDefault="0009790B" w:rsidP="00072AD0">
      <w:pPr>
        <w:pStyle w:val="2"/>
      </w:pPr>
    </w:p>
    <w:p w:rsidR="00072AD0" w:rsidRDefault="00072AD0" w:rsidP="00072AD0">
      <w:pPr>
        <w:pStyle w:val="2"/>
      </w:pPr>
      <w:r>
        <w:t>Р А З М Е Р</w:t>
      </w:r>
    </w:p>
    <w:p w:rsidR="00072AD0" w:rsidRPr="00D7243E" w:rsidRDefault="00072AD0" w:rsidP="00072AD0">
      <w:pPr>
        <w:rPr>
          <w:sz w:val="16"/>
          <w:szCs w:val="16"/>
        </w:rPr>
      </w:pPr>
    </w:p>
    <w:p w:rsidR="00657260" w:rsidRDefault="00657260" w:rsidP="00657260">
      <w:pPr>
        <w:ind w:right="-908"/>
        <w:jc w:val="center"/>
      </w:pPr>
      <w:r w:rsidRPr="004A4E7B">
        <w:rPr>
          <w:color w:val="000000" w:themeColor="text1"/>
        </w:rPr>
        <w:t xml:space="preserve"> </w:t>
      </w:r>
      <w:proofErr w:type="gramStart"/>
      <w:r w:rsidRPr="004A4E7B">
        <w:rPr>
          <w:color w:val="000000" w:themeColor="text1"/>
        </w:rPr>
        <w:t>платы</w:t>
      </w:r>
      <w:proofErr w:type="gramEnd"/>
      <w:r w:rsidRPr="004A4E7B">
        <w:rPr>
          <w:color w:val="000000" w:themeColor="text1"/>
        </w:rPr>
        <w:t xml:space="preserve"> </w:t>
      </w:r>
      <w:r>
        <w:t xml:space="preserve"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</w:t>
      </w:r>
      <w:r w:rsidR="0080392B">
        <w:t>которые на</w:t>
      </w:r>
      <w:r>
        <w:t xml:space="preserve"> их общем собрании не приняли решение о выборе способа управления многоквартирным </w:t>
      </w:r>
      <w:r w:rsidR="0080392B">
        <w:t>домом, решение</w:t>
      </w:r>
      <w:r>
        <w:t xml:space="preserve"> об установлении размера платы за содержание жилого помещения</w:t>
      </w:r>
    </w:p>
    <w:p w:rsidR="00D7243E" w:rsidRPr="00D7243E" w:rsidRDefault="00D7243E" w:rsidP="00072AD0">
      <w:pPr>
        <w:ind w:right="-908"/>
        <w:jc w:val="center"/>
        <w:rPr>
          <w:sz w:val="16"/>
          <w:szCs w:val="16"/>
        </w:rPr>
      </w:pPr>
    </w:p>
    <w:tbl>
      <w:tblPr>
        <w:tblW w:w="98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5169"/>
        <w:gridCol w:w="6"/>
        <w:gridCol w:w="1836"/>
        <w:gridCol w:w="1725"/>
      </w:tblGrid>
      <w:tr w:rsidR="00072AD0" w:rsidTr="00AE2712">
        <w:trPr>
          <w:cantSplit/>
          <w:trHeight w:val="1091"/>
        </w:trPr>
        <w:tc>
          <w:tcPr>
            <w:tcW w:w="1069" w:type="dxa"/>
          </w:tcPr>
          <w:p w:rsidR="00072AD0" w:rsidRDefault="00072AD0" w:rsidP="00AE2712">
            <w:pPr>
              <w:ind w:left="-284" w:right="-108" w:firstLine="142"/>
              <w:jc w:val="center"/>
              <w:rPr>
                <w:sz w:val="22"/>
                <w:szCs w:val="22"/>
              </w:rPr>
            </w:pPr>
          </w:p>
          <w:p w:rsidR="00072AD0" w:rsidRDefault="00072AD0" w:rsidP="00AE2712">
            <w:pPr>
              <w:ind w:left="-284" w:right="-108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</w:t>
            </w:r>
          </w:p>
          <w:p w:rsidR="00072AD0" w:rsidRDefault="00072AD0" w:rsidP="00AE2712">
            <w:pPr>
              <w:ind w:left="-284" w:right="-108" w:firstLine="3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169" w:type="dxa"/>
          </w:tcPr>
          <w:p w:rsidR="00072AD0" w:rsidRDefault="00072AD0" w:rsidP="00AE2712">
            <w:pPr>
              <w:ind w:right="-908"/>
              <w:jc w:val="center"/>
            </w:pPr>
          </w:p>
          <w:p w:rsidR="00072AD0" w:rsidRDefault="00041691" w:rsidP="00041691">
            <w:pPr>
              <w:ind w:right="-108"/>
              <w:jc w:val="center"/>
            </w:pPr>
            <w:r>
              <w:t>Наименование услуг</w:t>
            </w:r>
          </w:p>
        </w:tc>
        <w:tc>
          <w:tcPr>
            <w:tcW w:w="1842" w:type="dxa"/>
            <w:gridSpan w:val="2"/>
          </w:tcPr>
          <w:p w:rsidR="00072AD0" w:rsidRDefault="00072AD0" w:rsidP="00AE2712">
            <w:pPr>
              <w:ind w:right="-108"/>
              <w:jc w:val="center"/>
            </w:pPr>
          </w:p>
          <w:p w:rsidR="00072AD0" w:rsidRDefault="00072AD0" w:rsidP="00AE2712">
            <w:pPr>
              <w:ind w:right="-108"/>
              <w:jc w:val="center"/>
            </w:pPr>
            <w:r>
              <w:t>Единица измерения</w:t>
            </w:r>
          </w:p>
        </w:tc>
        <w:tc>
          <w:tcPr>
            <w:tcW w:w="1725" w:type="dxa"/>
          </w:tcPr>
          <w:p w:rsidR="00072AD0" w:rsidRDefault="00072AD0" w:rsidP="00AE2712">
            <w:pPr>
              <w:jc w:val="both"/>
            </w:pPr>
          </w:p>
          <w:p w:rsidR="00072AD0" w:rsidRDefault="00FC28A0" w:rsidP="00AE2712">
            <w:pPr>
              <w:jc w:val="center"/>
            </w:pPr>
            <w:r>
              <w:t>Размер платы</w:t>
            </w:r>
          </w:p>
          <w:p w:rsidR="00072AD0" w:rsidRDefault="00072AD0" w:rsidP="00AE2712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 учетом НДС</w:t>
            </w:r>
          </w:p>
        </w:tc>
      </w:tr>
      <w:tr w:rsidR="00072AD0" w:rsidTr="00AE2712">
        <w:tc>
          <w:tcPr>
            <w:tcW w:w="1069" w:type="dxa"/>
          </w:tcPr>
          <w:p w:rsidR="00072AD0" w:rsidRDefault="00072AD0" w:rsidP="00AE2712">
            <w:pPr>
              <w:ind w:right="-43"/>
              <w:jc w:val="center"/>
            </w:pPr>
            <w:r>
              <w:t>1</w:t>
            </w:r>
          </w:p>
        </w:tc>
        <w:tc>
          <w:tcPr>
            <w:tcW w:w="5169" w:type="dxa"/>
          </w:tcPr>
          <w:p w:rsidR="00072AD0" w:rsidRDefault="00072AD0" w:rsidP="00AE2712">
            <w:pPr>
              <w:ind w:right="-142"/>
              <w:jc w:val="center"/>
            </w:pPr>
            <w:r>
              <w:t>2</w:t>
            </w:r>
          </w:p>
        </w:tc>
        <w:tc>
          <w:tcPr>
            <w:tcW w:w="1842" w:type="dxa"/>
            <w:gridSpan w:val="2"/>
          </w:tcPr>
          <w:p w:rsidR="00072AD0" w:rsidRDefault="00072AD0" w:rsidP="00AE2712">
            <w:pPr>
              <w:ind w:right="-142"/>
              <w:jc w:val="center"/>
            </w:pPr>
            <w:r>
              <w:t>3</w:t>
            </w:r>
          </w:p>
        </w:tc>
        <w:tc>
          <w:tcPr>
            <w:tcW w:w="1725" w:type="dxa"/>
          </w:tcPr>
          <w:p w:rsidR="00072AD0" w:rsidRDefault="00072AD0" w:rsidP="00AE2712">
            <w:pPr>
              <w:ind w:right="-116"/>
              <w:jc w:val="center"/>
            </w:pPr>
            <w:r>
              <w:t>4</w:t>
            </w:r>
          </w:p>
        </w:tc>
      </w:tr>
      <w:tr w:rsidR="00DF3847" w:rsidTr="00AE2712">
        <w:trPr>
          <w:trHeight w:val="832"/>
        </w:trPr>
        <w:tc>
          <w:tcPr>
            <w:tcW w:w="1069" w:type="dxa"/>
            <w:vMerge w:val="restart"/>
          </w:tcPr>
          <w:p w:rsidR="00DF3847" w:rsidRDefault="00DF3847" w:rsidP="00AE2712">
            <w:pPr>
              <w:ind w:right="-43"/>
              <w:jc w:val="center"/>
            </w:pPr>
          </w:p>
          <w:p w:rsidR="00DF3847" w:rsidRDefault="00DF3847" w:rsidP="00AE2712">
            <w:pPr>
              <w:ind w:right="-43"/>
              <w:jc w:val="center"/>
            </w:pPr>
          </w:p>
          <w:p w:rsidR="00DF3847" w:rsidRDefault="00DF3847" w:rsidP="0022020D">
            <w:pPr>
              <w:ind w:right="-43"/>
              <w:jc w:val="center"/>
            </w:pPr>
            <w:r>
              <w:t>1.</w:t>
            </w:r>
          </w:p>
        </w:tc>
        <w:tc>
          <w:tcPr>
            <w:tcW w:w="5169" w:type="dxa"/>
          </w:tcPr>
          <w:p w:rsidR="00DF3847" w:rsidRDefault="00DF3847" w:rsidP="00AE2712">
            <w:pPr>
              <w:jc w:val="both"/>
            </w:pPr>
          </w:p>
          <w:p w:rsidR="00DF3847" w:rsidRDefault="00DF3847" w:rsidP="00760C4E">
            <w:pPr>
              <w:jc w:val="both"/>
            </w:pPr>
            <w:r>
              <w:t xml:space="preserve">Содержание жилого помещения по </w:t>
            </w:r>
            <w:r w:rsidR="00421179">
              <w:t>категориям благоустройства</w:t>
            </w:r>
            <w:r>
              <w:t xml:space="preserve"> в многоквартирных домах:</w:t>
            </w:r>
          </w:p>
        </w:tc>
        <w:tc>
          <w:tcPr>
            <w:tcW w:w="1842" w:type="dxa"/>
            <w:gridSpan w:val="2"/>
          </w:tcPr>
          <w:p w:rsidR="00DF3847" w:rsidRPr="00741553" w:rsidRDefault="00DF3847" w:rsidP="00AE2712">
            <w:pPr>
              <w:jc w:val="center"/>
              <w:rPr>
                <w:sz w:val="20"/>
                <w:szCs w:val="20"/>
              </w:rPr>
            </w:pPr>
            <w:r w:rsidRPr="00741553">
              <w:rPr>
                <w:sz w:val="20"/>
                <w:szCs w:val="20"/>
              </w:rPr>
              <w:t>руб./кв</w:t>
            </w:r>
            <w:r w:rsidR="009F4BDE">
              <w:rPr>
                <w:sz w:val="20"/>
                <w:szCs w:val="20"/>
              </w:rPr>
              <w:t xml:space="preserve">. </w:t>
            </w:r>
            <w:r w:rsidRPr="00741553">
              <w:rPr>
                <w:sz w:val="20"/>
                <w:szCs w:val="20"/>
              </w:rPr>
              <w:t>м</w:t>
            </w:r>
            <w:r w:rsidR="00421179">
              <w:rPr>
                <w:sz w:val="20"/>
                <w:szCs w:val="20"/>
              </w:rPr>
              <w:t>.</w:t>
            </w:r>
          </w:p>
          <w:p w:rsidR="00DF3847" w:rsidRPr="00741553" w:rsidRDefault="00DF3847" w:rsidP="00AE2712">
            <w:pPr>
              <w:jc w:val="center"/>
              <w:rPr>
                <w:sz w:val="20"/>
                <w:szCs w:val="20"/>
              </w:rPr>
            </w:pPr>
            <w:proofErr w:type="gramStart"/>
            <w:r w:rsidRPr="00741553">
              <w:rPr>
                <w:sz w:val="20"/>
                <w:szCs w:val="20"/>
              </w:rPr>
              <w:t>общей</w:t>
            </w:r>
            <w:proofErr w:type="gramEnd"/>
          </w:p>
          <w:p w:rsidR="00DF3847" w:rsidRDefault="00DF3847" w:rsidP="00AE2712">
            <w:pPr>
              <w:jc w:val="center"/>
            </w:pPr>
            <w:proofErr w:type="gramStart"/>
            <w:r w:rsidRPr="00741553">
              <w:rPr>
                <w:sz w:val="20"/>
                <w:szCs w:val="20"/>
              </w:rPr>
              <w:t>площади</w:t>
            </w:r>
            <w:proofErr w:type="gramEnd"/>
            <w:r w:rsidRPr="00741553">
              <w:rPr>
                <w:sz w:val="20"/>
                <w:szCs w:val="20"/>
              </w:rPr>
              <w:t xml:space="preserve"> жилого помещения</w:t>
            </w:r>
            <w:r>
              <w:rPr>
                <w:sz w:val="20"/>
                <w:szCs w:val="20"/>
              </w:rPr>
              <w:t xml:space="preserve"> в месяц</w:t>
            </w:r>
          </w:p>
        </w:tc>
        <w:tc>
          <w:tcPr>
            <w:tcW w:w="1725" w:type="dxa"/>
          </w:tcPr>
          <w:p w:rsidR="00DF3847" w:rsidRDefault="00DF3847" w:rsidP="00AE2712">
            <w:pPr>
              <w:ind w:right="-108"/>
              <w:jc w:val="center"/>
            </w:pPr>
          </w:p>
          <w:p w:rsidR="00DF3847" w:rsidRDefault="00DF3847" w:rsidP="00AE2712">
            <w:pPr>
              <w:ind w:right="-108"/>
              <w:jc w:val="center"/>
            </w:pPr>
          </w:p>
          <w:p w:rsidR="00DF3847" w:rsidRDefault="00DF3847" w:rsidP="00AE2712">
            <w:pPr>
              <w:ind w:right="-108"/>
              <w:jc w:val="center"/>
            </w:pPr>
          </w:p>
        </w:tc>
      </w:tr>
      <w:tr w:rsidR="00DF3847" w:rsidTr="00AE2712">
        <w:trPr>
          <w:trHeight w:val="560"/>
        </w:trPr>
        <w:tc>
          <w:tcPr>
            <w:tcW w:w="1069" w:type="dxa"/>
            <w:vMerge/>
          </w:tcPr>
          <w:p w:rsidR="00DF3847" w:rsidRDefault="00DF3847" w:rsidP="00AE2712">
            <w:pPr>
              <w:ind w:right="-43"/>
              <w:jc w:val="center"/>
            </w:pPr>
          </w:p>
        </w:tc>
        <w:tc>
          <w:tcPr>
            <w:tcW w:w="5169" w:type="dxa"/>
          </w:tcPr>
          <w:p w:rsidR="00092BE8" w:rsidRDefault="00092BE8" w:rsidP="00AE2712">
            <w:pPr>
              <w:jc w:val="both"/>
            </w:pPr>
          </w:p>
          <w:p w:rsidR="00092BE8" w:rsidRDefault="00DF3847" w:rsidP="0009790B">
            <w:pPr>
              <w:jc w:val="both"/>
            </w:pPr>
            <w:r>
              <w:t xml:space="preserve">- с лифтом и мусоропроводом (с одним </w:t>
            </w:r>
            <w:r w:rsidR="0009790B">
              <w:t xml:space="preserve">и двумя </w:t>
            </w:r>
            <w:r>
              <w:t>лифт</w:t>
            </w:r>
            <w:r w:rsidR="0009790B">
              <w:t>ами</w:t>
            </w:r>
            <w:r>
              <w:t xml:space="preserve"> в подъезде) </w:t>
            </w:r>
          </w:p>
        </w:tc>
        <w:tc>
          <w:tcPr>
            <w:tcW w:w="1842" w:type="dxa"/>
            <w:gridSpan w:val="2"/>
          </w:tcPr>
          <w:p w:rsidR="00DF3847" w:rsidRDefault="00DF3847" w:rsidP="00AE2712">
            <w:pPr>
              <w:jc w:val="center"/>
            </w:pPr>
          </w:p>
          <w:p w:rsidR="00DF3847" w:rsidRDefault="00DF3847" w:rsidP="00AE2712">
            <w:pPr>
              <w:jc w:val="center"/>
            </w:pPr>
            <w:r>
              <w:t>-«-</w:t>
            </w:r>
          </w:p>
        </w:tc>
        <w:tc>
          <w:tcPr>
            <w:tcW w:w="1725" w:type="dxa"/>
          </w:tcPr>
          <w:p w:rsidR="00AD5CCD" w:rsidRDefault="00AD5CCD" w:rsidP="00AE2712">
            <w:pPr>
              <w:ind w:right="-108"/>
              <w:jc w:val="center"/>
            </w:pPr>
          </w:p>
          <w:p w:rsidR="006F425E" w:rsidRDefault="00012991" w:rsidP="00AE2712">
            <w:pPr>
              <w:ind w:right="-108"/>
              <w:jc w:val="center"/>
            </w:pPr>
            <w:r>
              <w:t>42,22</w:t>
            </w:r>
          </w:p>
        </w:tc>
      </w:tr>
      <w:tr w:rsidR="00DF3847" w:rsidTr="00760C4E">
        <w:trPr>
          <w:trHeight w:val="333"/>
        </w:trPr>
        <w:tc>
          <w:tcPr>
            <w:tcW w:w="1069" w:type="dxa"/>
            <w:vMerge/>
          </w:tcPr>
          <w:p w:rsidR="00DF3847" w:rsidRDefault="00DF3847" w:rsidP="00760C4E">
            <w:pPr>
              <w:ind w:right="-43"/>
              <w:jc w:val="center"/>
            </w:pPr>
          </w:p>
        </w:tc>
        <w:tc>
          <w:tcPr>
            <w:tcW w:w="5169" w:type="dxa"/>
          </w:tcPr>
          <w:p w:rsidR="00092BE8" w:rsidRDefault="00092BE8" w:rsidP="00760C4E">
            <w:pPr>
              <w:jc w:val="both"/>
            </w:pPr>
          </w:p>
          <w:p w:rsidR="00092BE8" w:rsidRDefault="00092BE8" w:rsidP="00092BE8">
            <w:pPr>
              <w:jc w:val="both"/>
            </w:pPr>
            <w:r>
              <w:t xml:space="preserve">- </w:t>
            </w:r>
            <w:r w:rsidR="00DF3847">
              <w:t>без лифта и мусоропровода</w:t>
            </w:r>
          </w:p>
        </w:tc>
        <w:tc>
          <w:tcPr>
            <w:tcW w:w="1842" w:type="dxa"/>
            <w:gridSpan w:val="2"/>
          </w:tcPr>
          <w:p w:rsidR="00DF3847" w:rsidRDefault="00DF3847" w:rsidP="00760C4E">
            <w:pPr>
              <w:jc w:val="center"/>
            </w:pPr>
            <w:r w:rsidRPr="000C42FA">
              <w:t>-«-</w:t>
            </w:r>
          </w:p>
        </w:tc>
        <w:tc>
          <w:tcPr>
            <w:tcW w:w="1725" w:type="dxa"/>
          </w:tcPr>
          <w:p w:rsidR="00DF3847" w:rsidRDefault="00DF3847" w:rsidP="00760C4E">
            <w:pPr>
              <w:ind w:right="-108"/>
              <w:jc w:val="center"/>
            </w:pPr>
          </w:p>
          <w:p w:rsidR="006F425E" w:rsidRDefault="00274521" w:rsidP="00A17E93">
            <w:pPr>
              <w:ind w:right="-108"/>
              <w:jc w:val="center"/>
            </w:pPr>
            <w:r>
              <w:t>35,54</w:t>
            </w:r>
          </w:p>
        </w:tc>
      </w:tr>
      <w:tr w:rsidR="00DF3847" w:rsidTr="00AE2712">
        <w:trPr>
          <w:trHeight w:val="381"/>
        </w:trPr>
        <w:tc>
          <w:tcPr>
            <w:tcW w:w="1069" w:type="dxa"/>
            <w:vMerge/>
          </w:tcPr>
          <w:p w:rsidR="00DF3847" w:rsidRDefault="00DF3847" w:rsidP="00760C4E">
            <w:pPr>
              <w:ind w:right="-43"/>
              <w:jc w:val="center"/>
            </w:pPr>
          </w:p>
        </w:tc>
        <w:tc>
          <w:tcPr>
            <w:tcW w:w="5169" w:type="dxa"/>
          </w:tcPr>
          <w:p w:rsidR="00092BE8" w:rsidRDefault="00092BE8" w:rsidP="00760C4E">
            <w:pPr>
              <w:jc w:val="both"/>
            </w:pPr>
          </w:p>
          <w:p w:rsidR="00092BE8" w:rsidRDefault="00DF3847" w:rsidP="00092BE8">
            <w:pPr>
              <w:jc w:val="both"/>
            </w:pPr>
            <w:r>
              <w:t>-</w:t>
            </w:r>
            <w:r w:rsidR="00092BE8">
              <w:t xml:space="preserve"> </w:t>
            </w:r>
            <w:r>
              <w:t xml:space="preserve">без лифта и мусоропровода с газовыми колонками </w:t>
            </w:r>
          </w:p>
        </w:tc>
        <w:tc>
          <w:tcPr>
            <w:tcW w:w="1842" w:type="dxa"/>
            <w:gridSpan w:val="2"/>
          </w:tcPr>
          <w:p w:rsidR="00DF3847" w:rsidRDefault="00DF3847" w:rsidP="00760C4E">
            <w:pPr>
              <w:jc w:val="center"/>
            </w:pPr>
            <w:r w:rsidRPr="000C42FA">
              <w:t>-«-</w:t>
            </w:r>
          </w:p>
        </w:tc>
        <w:tc>
          <w:tcPr>
            <w:tcW w:w="1725" w:type="dxa"/>
          </w:tcPr>
          <w:p w:rsidR="00DF3847" w:rsidRDefault="00DF3847" w:rsidP="00760C4E">
            <w:pPr>
              <w:ind w:right="-108"/>
              <w:jc w:val="center"/>
            </w:pPr>
          </w:p>
          <w:p w:rsidR="00AD5CCD" w:rsidRDefault="009350B1" w:rsidP="00A17E93">
            <w:pPr>
              <w:ind w:right="-108"/>
              <w:jc w:val="center"/>
            </w:pPr>
            <w:r>
              <w:t>26,</w:t>
            </w:r>
            <w:r w:rsidR="00A17E93">
              <w:t>75</w:t>
            </w:r>
          </w:p>
        </w:tc>
      </w:tr>
      <w:tr w:rsidR="00DF3847" w:rsidTr="00657260">
        <w:trPr>
          <w:trHeight w:val="898"/>
        </w:trPr>
        <w:tc>
          <w:tcPr>
            <w:tcW w:w="1069" w:type="dxa"/>
            <w:vMerge/>
          </w:tcPr>
          <w:p w:rsidR="00DF3847" w:rsidRDefault="00DF3847" w:rsidP="00760C4E">
            <w:pPr>
              <w:ind w:right="-43"/>
              <w:jc w:val="center"/>
            </w:pPr>
          </w:p>
        </w:tc>
        <w:tc>
          <w:tcPr>
            <w:tcW w:w="5169" w:type="dxa"/>
          </w:tcPr>
          <w:p w:rsidR="00092BE8" w:rsidRDefault="00DF3847" w:rsidP="00657260">
            <w:pPr>
              <w:jc w:val="both"/>
            </w:pPr>
            <w:r>
              <w:t xml:space="preserve">- с лифтом и мусоропроводом (с двумя </w:t>
            </w:r>
            <w:r w:rsidR="00B16500">
              <w:t xml:space="preserve">и более </w:t>
            </w:r>
            <w:r>
              <w:t>лифтами в подъезде) и индивидуальным тепловым пунктом (ИТП)</w:t>
            </w:r>
          </w:p>
        </w:tc>
        <w:tc>
          <w:tcPr>
            <w:tcW w:w="1842" w:type="dxa"/>
            <w:gridSpan w:val="2"/>
          </w:tcPr>
          <w:p w:rsidR="00DF3847" w:rsidRDefault="00DF3847" w:rsidP="00760C4E">
            <w:pPr>
              <w:jc w:val="center"/>
            </w:pPr>
          </w:p>
          <w:p w:rsidR="00DF3847" w:rsidRPr="000C42FA" w:rsidRDefault="00DF3847" w:rsidP="00760C4E">
            <w:pPr>
              <w:jc w:val="center"/>
            </w:pPr>
            <w:r w:rsidRPr="000C42FA">
              <w:t>-«-</w:t>
            </w:r>
          </w:p>
        </w:tc>
        <w:tc>
          <w:tcPr>
            <w:tcW w:w="1725" w:type="dxa"/>
          </w:tcPr>
          <w:p w:rsidR="00DF3847" w:rsidRDefault="00DF3847" w:rsidP="00760C4E">
            <w:pPr>
              <w:ind w:right="-108"/>
              <w:jc w:val="center"/>
            </w:pPr>
          </w:p>
          <w:p w:rsidR="00AD5CCD" w:rsidRDefault="009350B1" w:rsidP="00650643">
            <w:pPr>
              <w:ind w:right="-108"/>
              <w:jc w:val="center"/>
            </w:pPr>
            <w:r>
              <w:t>42,42</w:t>
            </w:r>
          </w:p>
        </w:tc>
      </w:tr>
      <w:tr w:rsidR="00DF3847" w:rsidTr="00092BE8">
        <w:trPr>
          <w:trHeight w:val="1554"/>
        </w:trPr>
        <w:tc>
          <w:tcPr>
            <w:tcW w:w="1069" w:type="dxa"/>
          </w:tcPr>
          <w:p w:rsidR="00092BE8" w:rsidRDefault="00092BE8" w:rsidP="00DF3847">
            <w:pPr>
              <w:ind w:right="-43"/>
              <w:jc w:val="center"/>
            </w:pPr>
          </w:p>
          <w:p w:rsidR="00DF3847" w:rsidRDefault="00B44497" w:rsidP="00DF3847">
            <w:pPr>
              <w:ind w:right="-43"/>
              <w:jc w:val="center"/>
            </w:pPr>
            <w:r>
              <w:t>2</w:t>
            </w:r>
            <w:r w:rsidR="00DF3847">
              <w:t>.</w:t>
            </w:r>
          </w:p>
        </w:tc>
        <w:tc>
          <w:tcPr>
            <w:tcW w:w="5175" w:type="dxa"/>
            <w:gridSpan w:val="2"/>
          </w:tcPr>
          <w:p w:rsidR="00AD5CCD" w:rsidRDefault="00AD5CCD" w:rsidP="00DF3847">
            <w:pPr>
              <w:jc w:val="both"/>
            </w:pPr>
          </w:p>
          <w:p w:rsidR="00DF3847" w:rsidRDefault="00DF3847" w:rsidP="00DF3847">
            <w:pPr>
              <w:jc w:val="both"/>
            </w:pPr>
            <w:r>
              <w:t>Дополнительно к размеру платы за содержание жилого помещения взимаются расходы на оплату коммунальных ресурсов в целях содержания общего имущества, соответствующие уровню благоустройства многоквартирного дома:</w:t>
            </w:r>
          </w:p>
          <w:p w:rsidR="00DF3847" w:rsidRDefault="00DF3847" w:rsidP="00DF3847">
            <w:pPr>
              <w:ind w:right="-108"/>
              <w:jc w:val="both"/>
            </w:pPr>
            <w:r>
              <w:t>- горячее водоснабжение;</w:t>
            </w:r>
          </w:p>
          <w:p w:rsidR="00DF3847" w:rsidRDefault="00DF3847" w:rsidP="00DF3847">
            <w:pPr>
              <w:ind w:right="-108"/>
              <w:jc w:val="both"/>
            </w:pPr>
            <w:r>
              <w:t>- холодное водоснабжение;</w:t>
            </w:r>
          </w:p>
          <w:p w:rsidR="00DF3847" w:rsidRDefault="00DF3847" w:rsidP="00B44497">
            <w:pPr>
              <w:ind w:right="-108"/>
              <w:jc w:val="both"/>
            </w:pPr>
            <w:r>
              <w:t>- электрическая энергия</w:t>
            </w:r>
            <w:r w:rsidR="00B44497">
              <w:t>;</w:t>
            </w:r>
          </w:p>
          <w:p w:rsidR="00B44497" w:rsidRDefault="00B44497" w:rsidP="00B44497">
            <w:pPr>
              <w:ind w:right="-108"/>
              <w:jc w:val="both"/>
            </w:pPr>
            <w:r>
              <w:t>- отведение сточных вод.</w:t>
            </w:r>
          </w:p>
        </w:tc>
        <w:tc>
          <w:tcPr>
            <w:tcW w:w="3561" w:type="dxa"/>
            <w:gridSpan w:val="2"/>
          </w:tcPr>
          <w:p w:rsidR="00DF3847" w:rsidRPr="001F67E5" w:rsidRDefault="00B44497" w:rsidP="00DF3847">
            <w:pPr>
              <w:ind w:left="-256" w:right="-108"/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DF3847" w:rsidRPr="001F67E5" w:rsidRDefault="00DF3847" w:rsidP="00726E6C">
            <w:pPr>
              <w:jc w:val="both"/>
              <w:rPr>
                <w:highlight w:val="yellow"/>
              </w:rPr>
            </w:pPr>
            <w:r w:rsidRPr="006E3460">
              <w:t xml:space="preserve">Размер расходов на оплату коммунальных ресурсов на </w:t>
            </w:r>
            <w:r w:rsidRPr="006E3460">
              <w:rPr>
                <w:color w:val="000000"/>
              </w:rPr>
              <w:t>содержание</w:t>
            </w:r>
            <w:r w:rsidRPr="006E3460">
              <w:t xml:space="preserve"> общего имущества в многоквартирном доме не может превышать расходы на содержание общего имущества рассчитанные по нормативам потребления соответствующего коммунального ресурса, </w:t>
            </w:r>
            <w:r w:rsidR="009F4BDE" w:rsidRPr="006E3460">
              <w:t>утверждённо</w:t>
            </w:r>
            <w:r w:rsidR="009F4BDE">
              <w:t>го</w:t>
            </w:r>
            <w:r w:rsidRPr="006E3460">
              <w:t xml:space="preserve"> распоряжением Министерства жилищно-коммунального хозяйства Московской области от 22.05.2017 № 63-РВ «Об утверждении нормативов потребления коммунальных ресурсов в целях соде</w:t>
            </w:r>
            <w:r w:rsidR="00E705B1">
              <w:t>ржания общего имущества в много</w:t>
            </w:r>
            <w:r w:rsidRPr="006E3460">
              <w:t xml:space="preserve">квартирном доме на </w:t>
            </w:r>
            <w:r w:rsidRPr="006E3460">
              <w:lastRenderedPageBreak/>
              <w:t>территории Московской области».</w:t>
            </w:r>
          </w:p>
        </w:tc>
      </w:tr>
    </w:tbl>
    <w:p w:rsidR="00072AD0" w:rsidRDefault="00072AD0" w:rsidP="00072AD0">
      <w:pPr>
        <w:pStyle w:val="24"/>
        <w:ind w:right="-852" w:firstLine="0"/>
        <w:jc w:val="both"/>
      </w:pPr>
      <w:r>
        <w:lastRenderedPageBreak/>
        <w:t>Примечание:</w:t>
      </w:r>
    </w:p>
    <w:p w:rsidR="00FC28A0" w:rsidRDefault="00FC28A0" w:rsidP="00072AD0">
      <w:pPr>
        <w:pStyle w:val="24"/>
        <w:ind w:right="-852" w:firstLine="0"/>
        <w:jc w:val="both"/>
      </w:pPr>
    </w:p>
    <w:p w:rsidR="00072AD0" w:rsidRPr="00624EB1" w:rsidRDefault="00D65E6A" w:rsidP="00D65E6A">
      <w:pPr>
        <w:pStyle w:val="24"/>
        <w:ind w:right="-1186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91633" w:rsidRPr="00291633">
        <w:rPr>
          <w:sz w:val="20"/>
          <w:szCs w:val="20"/>
        </w:rPr>
        <w:t>1.</w:t>
      </w:r>
      <w:r w:rsidR="00291633">
        <w:rPr>
          <w:sz w:val="20"/>
          <w:szCs w:val="20"/>
        </w:rPr>
        <w:t xml:space="preserve"> </w:t>
      </w:r>
      <w:r w:rsidR="00072AD0" w:rsidRPr="00624EB1">
        <w:rPr>
          <w:sz w:val="20"/>
          <w:szCs w:val="20"/>
        </w:rPr>
        <w:t>Размер платы за содержание и ремонт жилых помещений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:rsidR="00072AD0" w:rsidRDefault="00D65E6A" w:rsidP="00D65E6A">
      <w:pPr>
        <w:pStyle w:val="24"/>
        <w:ind w:right="-1186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91633">
        <w:rPr>
          <w:sz w:val="20"/>
          <w:szCs w:val="20"/>
        </w:rPr>
        <w:t xml:space="preserve">2. В </w:t>
      </w:r>
      <w:r w:rsidR="00072AD0" w:rsidRPr="00624EB1">
        <w:rPr>
          <w:sz w:val="20"/>
          <w:szCs w:val="20"/>
        </w:rPr>
        <w:t>коммунальных квартирах и домах коридорного типа размер платы за жилое помещение взимается исходя из занимаемой общей площади жилого помещения. Площадь общего пользования определяется пропорционально занимаемой жилой площади комнат.</w:t>
      </w:r>
    </w:p>
    <w:p w:rsidR="009A6A3C" w:rsidRDefault="00D65E6A" w:rsidP="00D7243E">
      <w:pPr>
        <w:pStyle w:val="24"/>
        <w:ind w:right="-1186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91633">
        <w:rPr>
          <w:sz w:val="20"/>
          <w:szCs w:val="20"/>
        </w:rPr>
        <w:t xml:space="preserve">3. </w:t>
      </w:r>
      <w:r w:rsidR="001115B1" w:rsidRPr="00291633">
        <w:rPr>
          <w:sz w:val="20"/>
          <w:szCs w:val="20"/>
        </w:rPr>
        <w:t xml:space="preserve">Размер платы за содержание жилого помещения включает в себя плату за услуги, работы по управлению многоквартирным домом, за содержание и текущий ремонт общего имущества в многоквартирном </w:t>
      </w:r>
      <w:r w:rsidR="000E0EDA" w:rsidRPr="00291633">
        <w:rPr>
          <w:sz w:val="20"/>
          <w:szCs w:val="20"/>
        </w:rPr>
        <w:t xml:space="preserve">доме, </w:t>
      </w:r>
      <w:r w:rsidR="00C17E67">
        <w:rPr>
          <w:sz w:val="20"/>
          <w:szCs w:val="20"/>
        </w:rPr>
        <w:t xml:space="preserve">а также </w:t>
      </w:r>
      <w:r w:rsidR="000E0EDA" w:rsidRPr="00291633">
        <w:rPr>
          <w:sz w:val="20"/>
          <w:szCs w:val="20"/>
        </w:rPr>
        <w:t>за</w:t>
      </w:r>
      <w:r w:rsidR="001115B1" w:rsidRPr="00291633">
        <w:rPr>
          <w:sz w:val="20"/>
          <w:szCs w:val="20"/>
        </w:rPr>
        <w:t xml:space="preserve"> горячую </w:t>
      </w:r>
      <w:r w:rsidR="000E0EDA" w:rsidRPr="00291633">
        <w:rPr>
          <w:sz w:val="20"/>
          <w:szCs w:val="20"/>
        </w:rPr>
        <w:t>воду, холодную</w:t>
      </w:r>
      <w:r w:rsidR="001115B1" w:rsidRPr="00291633">
        <w:rPr>
          <w:sz w:val="20"/>
          <w:szCs w:val="20"/>
        </w:rPr>
        <w:t xml:space="preserve"> воду, электрическую энергию</w:t>
      </w:r>
      <w:r w:rsidR="00D7243E">
        <w:rPr>
          <w:sz w:val="20"/>
          <w:szCs w:val="20"/>
        </w:rPr>
        <w:t>, отведение сточных вод</w:t>
      </w:r>
      <w:r w:rsidR="001115B1" w:rsidRPr="00291633">
        <w:rPr>
          <w:sz w:val="20"/>
          <w:szCs w:val="20"/>
        </w:rPr>
        <w:t>, потребляемые при</w:t>
      </w:r>
      <w:r w:rsidR="009A6A3C">
        <w:rPr>
          <w:sz w:val="20"/>
          <w:szCs w:val="20"/>
        </w:rPr>
        <w:t xml:space="preserve"> использовании и </w:t>
      </w:r>
      <w:r w:rsidR="00D7243E">
        <w:rPr>
          <w:sz w:val="20"/>
          <w:szCs w:val="20"/>
        </w:rPr>
        <w:t>с</w:t>
      </w:r>
      <w:r w:rsidR="001115B1" w:rsidRPr="00291633">
        <w:rPr>
          <w:sz w:val="20"/>
          <w:szCs w:val="20"/>
        </w:rPr>
        <w:t xml:space="preserve">одержании общего имущества в </w:t>
      </w:r>
      <w:r w:rsidR="001115B1" w:rsidRPr="00B44497">
        <w:rPr>
          <w:sz w:val="20"/>
          <w:szCs w:val="20"/>
        </w:rPr>
        <w:t xml:space="preserve">многоквартирном доме. </w:t>
      </w:r>
    </w:p>
    <w:p w:rsidR="009549E3" w:rsidRDefault="009A6A3C" w:rsidP="009549E3">
      <w:pPr>
        <w:pStyle w:val="24"/>
        <w:ind w:right="-1186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4.  Расходы за коммунальные ресурсы в целях содержания общего имущества в многоквартирном доме не включены в размер платы за содержание жилого помещения и </w:t>
      </w:r>
      <w:r w:rsidR="009549E3">
        <w:rPr>
          <w:sz w:val="20"/>
          <w:szCs w:val="20"/>
        </w:rPr>
        <w:t xml:space="preserve">начисление </w:t>
      </w:r>
      <w:r w:rsidR="00421179">
        <w:rPr>
          <w:sz w:val="20"/>
          <w:szCs w:val="20"/>
        </w:rPr>
        <w:t>производится дополнительно</w:t>
      </w:r>
      <w:r w:rsidR="009549E3">
        <w:rPr>
          <w:sz w:val="20"/>
          <w:szCs w:val="20"/>
        </w:rPr>
        <w:t xml:space="preserve"> к плате за содержание жилого помещения</w:t>
      </w:r>
      <w:r w:rsidR="00C17E67">
        <w:rPr>
          <w:sz w:val="20"/>
          <w:szCs w:val="20"/>
        </w:rPr>
        <w:t xml:space="preserve"> и в платежном документе выделяются отдельными строками</w:t>
      </w:r>
      <w:r w:rsidR="009549E3">
        <w:rPr>
          <w:sz w:val="20"/>
          <w:szCs w:val="20"/>
        </w:rPr>
        <w:t>.</w:t>
      </w:r>
    </w:p>
    <w:p w:rsidR="001F7A81" w:rsidRDefault="009549E3" w:rsidP="009549E3">
      <w:pPr>
        <w:pStyle w:val="24"/>
        <w:ind w:right="-1186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5</w:t>
      </w:r>
      <w:r w:rsidR="00B44497">
        <w:rPr>
          <w:sz w:val="20"/>
          <w:szCs w:val="20"/>
        </w:rPr>
        <w:t xml:space="preserve">. </w:t>
      </w:r>
      <w:r w:rsidR="001F7A81">
        <w:rPr>
          <w:sz w:val="20"/>
          <w:szCs w:val="20"/>
        </w:rPr>
        <w:t>Расчет платы за коммунальные ресурсы, потребляемые при использовании и содержании общего имущества в многоквартирном доме, должен производиться в соответствии с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№354.</w:t>
      </w:r>
    </w:p>
    <w:p w:rsidR="009549E3" w:rsidRDefault="009549E3" w:rsidP="009549E3">
      <w:pPr>
        <w:pStyle w:val="24"/>
        <w:ind w:right="-1186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6. При определении </w:t>
      </w:r>
      <w:r w:rsidR="00A2009F">
        <w:rPr>
          <w:sz w:val="20"/>
          <w:szCs w:val="20"/>
        </w:rPr>
        <w:t xml:space="preserve"> разм</w:t>
      </w:r>
      <w:r w:rsidR="00230D0C">
        <w:rPr>
          <w:sz w:val="20"/>
          <w:szCs w:val="20"/>
        </w:rPr>
        <w:t>е</w:t>
      </w:r>
      <w:r w:rsidR="00A2009F">
        <w:rPr>
          <w:sz w:val="20"/>
          <w:szCs w:val="20"/>
        </w:rPr>
        <w:t>ра</w:t>
      </w:r>
      <w:r w:rsidR="00230D0C">
        <w:rPr>
          <w:sz w:val="20"/>
          <w:szCs w:val="20"/>
        </w:rPr>
        <w:t xml:space="preserve"> </w:t>
      </w:r>
      <w:r>
        <w:rPr>
          <w:sz w:val="20"/>
          <w:szCs w:val="20"/>
        </w:rPr>
        <w:t>расходов</w:t>
      </w:r>
      <w:r w:rsidR="00230D0C">
        <w:rPr>
          <w:sz w:val="20"/>
          <w:szCs w:val="20"/>
        </w:rPr>
        <w:t xml:space="preserve"> на</w:t>
      </w:r>
      <w:r w:rsidR="001C2E28">
        <w:rPr>
          <w:sz w:val="20"/>
          <w:szCs w:val="20"/>
        </w:rPr>
        <w:t xml:space="preserve"> о</w:t>
      </w:r>
      <w:r w:rsidR="00230D0C">
        <w:rPr>
          <w:sz w:val="20"/>
          <w:szCs w:val="20"/>
        </w:rPr>
        <w:t xml:space="preserve">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учитывается общая площадь помещений, входящих в состав общего имущества  в многоквартирном доме , определяемая как суммарная площадь следующих помещений,  не являющихся </w:t>
      </w:r>
      <w:r w:rsidR="001C2E28">
        <w:rPr>
          <w:sz w:val="20"/>
          <w:szCs w:val="20"/>
        </w:rPr>
        <w:t>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</w:t>
      </w:r>
      <w:r w:rsidR="00523FC1">
        <w:rPr>
          <w:sz w:val="20"/>
          <w:szCs w:val="20"/>
        </w:rPr>
        <w:t>к</w:t>
      </w:r>
      <w:r w:rsidR="001C2E28">
        <w:rPr>
          <w:sz w:val="20"/>
          <w:szCs w:val="20"/>
        </w:rPr>
        <w:t>вартирных лестничных площадок</w:t>
      </w:r>
      <w:r w:rsidR="00523FC1">
        <w:rPr>
          <w:sz w:val="20"/>
          <w:szCs w:val="20"/>
        </w:rPr>
        <w:t>, лестниц, коридоров, тамбуров, холлов, вестибюлей, колясочных</w:t>
      </w:r>
      <w:r w:rsidR="003517AD">
        <w:rPr>
          <w:sz w:val="20"/>
          <w:szCs w:val="20"/>
        </w:rPr>
        <w:t>, помещений охраны (консьержа) в этом многоквартирном доме, не принадлежащих отдельным собственникам.</w:t>
      </w:r>
    </w:p>
    <w:p w:rsidR="001F7A81" w:rsidRDefault="00AC7EFB" w:rsidP="00AC7EFB">
      <w:pPr>
        <w:pStyle w:val="24"/>
        <w:ind w:right="-1186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При определении расходов на </w:t>
      </w:r>
      <w:r w:rsidR="007C2B74">
        <w:rPr>
          <w:sz w:val="20"/>
          <w:szCs w:val="20"/>
        </w:rPr>
        <w:t>оплату коммунального</w:t>
      </w:r>
      <w:r>
        <w:rPr>
          <w:sz w:val="20"/>
          <w:szCs w:val="20"/>
        </w:rPr>
        <w:t xml:space="preserve"> ресурса холодной и горячей воды, отведение сточных вод, электрической энергии в целях содержания общего имущества в многоквартирном доме не должны учитываться площади чердаков, подвалов и других помещений, не указанных в пункте</w:t>
      </w:r>
      <w:r w:rsidR="00EC1B46">
        <w:rPr>
          <w:sz w:val="20"/>
          <w:szCs w:val="20"/>
        </w:rPr>
        <w:t xml:space="preserve"> </w:t>
      </w:r>
      <w:r>
        <w:rPr>
          <w:sz w:val="20"/>
          <w:szCs w:val="20"/>
        </w:rPr>
        <w:t>6 настоящих пр</w:t>
      </w:r>
      <w:r w:rsidR="00EC1B46">
        <w:rPr>
          <w:sz w:val="20"/>
          <w:szCs w:val="20"/>
        </w:rPr>
        <w:t>и</w:t>
      </w:r>
      <w:r>
        <w:rPr>
          <w:sz w:val="20"/>
          <w:szCs w:val="20"/>
        </w:rPr>
        <w:t>мечаний.</w:t>
      </w:r>
    </w:p>
    <w:p w:rsidR="00F87F54" w:rsidRDefault="00AC7EFB" w:rsidP="00324FEC">
      <w:pPr>
        <w:adjustRightInd w:val="0"/>
        <w:ind w:right="-1186" w:firstLine="284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324FEC">
        <w:rPr>
          <w:sz w:val="20"/>
          <w:szCs w:val="20"/>
        </w:rPr>
        <w:t>.</w:t>
      </w:r>
      <w:r w:rsidR="00324FEC" w:rsidRPr="00324FEC">
        <w:rPr>
          <w:sz w:val="20"/>
          <w:szCs w:val="20"/>
        </w:rPr>
        <w:t xml:space="preserve"> </w:t>
      </w:r>
      <w:r w:rsidR="00324FEC">
        <w:rPr>
          <w:sz w:val="20"/>
          <w:szCs w:val="20"/>
        </w:rPr>
        <w:t>В размере платы за содержание жилого помещения включена плата за услуги паспортного стола (</w:t>
      </w:r>
      <w:r w:rsidR="005078CC">
        <w:rPr>
          <w:sz w:val="20"/>
          <w:szCs w:val="20"/>
        </w:rPr>
        <w:t xml:space="preserve">оформление и ведение первичных документов регистрационного учета: </w:t>
      </w:r>
      <w:r w:rsidR="00324FEC">
        <w:rPr>
          <w:sz w:val="20"/>
          <w:szCs w:val="20"/>
        </w:rPr>
        <w:t xml:space="preserve">прописка, выписка граждан, </w:t>
      </w:r>
      <w:r w:rsidR="005078CC">
        <w:rPr>
          <w:sz w:val="20"/>
          <w:szCs w:val="20"/>
        </w:rPr>
        <w:t xml:space="preserve">выдача </w:t>
      </w:r>
      <w:r w:rsidR="00A44F07">
        <w:rPr>
          <w:sz w:val="20"/>
          <w:szCs w:val="20"/>
        </w:rPr>
        <w:t xml:space="preserve">выписок </w:t>
      </w:r>
      <w:r>
        <w:rPr>
          <w:sz w:val="20"/>
          <w:szCs w:val="20"/>
        </w:rPr>
        <w:t>и</w:t>
      </w:r>
      <w:r w:rsidR="00A44F07">
        <w:rPr>
          <w:sz w:val="20"/>
          <w:szCs w:val="20"/>
        </w:rPr>
        <w:t xml:space="preserve">з </w:t>
      </w:r>
      <w:proofErr w:type="gramStart"/>
      <w:r w:rsidR="005078CC">
        <w:rPr>
          <w:sz w:val="20"/>
          <w:szCs w:val="20"/>
        </w:rPr>
        <w:t>первичных  документов</w:t>
      </w:r>
      <w:proofErr w:type="gramEnd"/>
      <w:r w:rsidR="005078CC">
        <w:rPr>
          <w:sz w:val="20"/>
          <w:szCs w:val="20"/>
        </w:rPr>
        <w:t xml:space="preserve"> регистрационного учета</w:t>
      </w:r>
      <w:r w:rsidR="00A44F07">
        <w:rPr>
          <w:sz w:val="20"/>
          <w:szCs w:val="20"/>
        </w:rPr>
        <w:t xml:space="preserve">, подготовка справок установленной формы для выдачи населению) в размере </w:t>
      </w:r>
      <w:r>
        <w:rPr>
          <w:sz w:val="20"/>
          <w:szCs w:val="20"/>
        </w:rPr>
        <w:t>0,</w:t>
      </w:r>
      <w:r w:rsidR="00726E6C">
        <w:rPr>
          <w:sz w:val="20"/>
          <w:szCs w:val="20"/>
        </w:rPr>
        <w:t>51 руб.</w:t>
      </w:r>
      <w:r w:rsidR="00A44F07">
        <w:rPr>
          <w:sz w:val="20"/>
          <w:szCs w:val="20"/>
        </w:rPr>
        <w:t>/кв.</w:t>
      </w:r>
      <w:r w:rsidR="00726E6C">
        <w:rPr>
          <w:sz w:val="20"/>
          <w:szCs w:val="20"/>
        </w:rPr>
        <w:t xml:space="preserve"> </w:t>
      </w:r>
      <w:r w:rsidR="00A44F07">
        <w:rPr>
          <w:sz w:val="20"/>
          <w:szCs w:val="20"/>
        </w:rPr>
        <w:t>м.</w:t>
      </w:r>
    </w:p>
    <w:p w:rsidR="00E52766" w:rsidRDefault="00AC7EFB" w:rsidP="00324FEC">
      <w:pPr>
        <w:adjustRightInd w:val="0"/>
        <w:ind w:right="-1186" w:firstLine="284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E52766">
        <w:rPr>
          <w:sz w:val="20"/>
          <w:szCs w:val="20"/>
        </w:rPr>
        <w:t>. НДС в плате за содержание жилого помещения учтен в размере 20%.</w:t>
      </w:r>
    </w:p>
    <w:p w:rsidR="00221EED" w:rsidRDefault="00221EED" w:rsidP="00D65E6A">
      <w:pPr>
        <w:pStyle w:val="24"/>
        <w:ind w:right="-1186" w:firstLine="0"/>
        <w:jc w:val="both"/>
        <w:rPr>
          <w:sz w:val="20"/>
          <w:szCs w:val="20"/>
        </w:rPr>
      </w:pPr>
    </w:p>
    <w:p w:rsidR="00221EED" w:rsidRDefault="00221EED" w:rsidP="00D65E6A">
      <w:pPr>
        <w:pStyle w:val="24"/>
        <w:ind w:right="-1186" w:firstLine="0"/>
        <w:jc w:val="both"/>
        <w:rPr>
          <w:sz w:val="20"/>
          <w:szCs w:val="20"/>
        </w:rPr>
      </w:pPr>
    </w:p>
    <w:sectPr w:rsidR="00221EED" w:rsidSect="00300F0D">
      <w:headerReference w:type="default" r:id="rId7"/>
      <w:pgSz w:w="11906" w:h="16838"/>
      <w:pgMar w:top="851" w:right="1797" w:bottom="284" w:left="179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B7" w:rsidRDefault="00783AB7">
      <w:r>
        <w:separator/>
      </w:r>
    </w:p>
  </w:endnote>
  <w:endnote w:type="continuationSeparator" w:id="0">
    <w:p w:rsidR="00783AB7" w:rsidRDefault="0078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B7" w:rsidRDefault="00783AB7">
      <w:r>
        <w:separator/>
      </w:r>
    </w:p>
  </w:footnote>
  <w:footnote w:type="continuationSeparator" w:id="0">
    <w:p w:rsidR="00783AB7" w:rsidRDefault="00783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8" w:rsidRDefault="00184098">
    <w:pPr>
      <w:pStyle w:val="a4"/>
      <w:tabs>
        <w:tab w:val="clear" w:pos="4153"/>
        <w:tab w:val="clear" w:pos="8306"/>
        <w:tab w:val="center" w:pos="4536"/>
        <w:tab w:val="right" w:pos="9072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2AE1"/>
    <w:multiLevelType w:val="singleLevel"/>
    <w:tmpl w:val="7B40BFC0"/>
    <w:lvl w:ilvl="0">
      <w:start w:val="1"/>
      <w:numFmt w:val="bullet"/>
      <w:lvlText w:val="-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1">
    <w:nsid w:val="0C054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705319"/>
    <w:multiLevelType w:val="hybridMultilevel"/>
    <w:tmpl w:val="62EC62FC"/>
    <w:lvl w:ilvl="0" w:tplc="B34877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77B74E1"/>
    <w:multiLevelType w:val="singleLevel"/>
    <w:tmpl w:val="50648D54"/>
    <w:lvl w:ilvl="0">
      <w:start w:val="3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</w:abstractNum>
  <w:abstractNum w:abstractNumId="4">
    <w:nsid w:val="19BD17E2"/>
    <w:multiLevelType w:val="hybridMultilevel"/>
    <w:tmpl w:val="F7E6D62C"/>
    <w:lvl w:ilvl="0" w:tplc="B348779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F1114AF"/>
    <w:multiLevelType w:val="singleLevel"/>
    <w:tmpl w:val="0A8A9DB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6745A43"/>
    <w:multiLevelType w:val="hybridMultilevel"/>
    <w:tmpl w:val="07DAAD10"/>
    <w:lvl w:ilvl="0" w:tplc="CE3414D8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7">
    <w:nsid w:val="2CEE511D"/>
    <w:multiLevelType w:val="hybridMultilevel"/>
    <w:tmpl w:val="2D78B35A"/>
    <w:lvl w:ilvl="0" w:tplc="88B6445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8">
    <w:nsid w:val="2FF80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02C41FD"/>
    <w:multiLevelType w:val="hybridMultilevel"/>
    <w:tmpl w:val="AD7E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80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9727D22"/>
    <w:multiLevelType w:val="singleLevel"/>
    <w:tmpl w:val="BAC80E1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altica" w:hAnsi="Baltica" w:cs="Baltica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41837BB6"/>
    <w:multiLevelType w:val="hybridMultilevel"/>
    <w:tmpl w:val="17A6AF5A"/>
    <w:lvl w:ilvl="0" w:tplc="57CEE7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41D7162F"/>
    <w:multiLevelType w:val="singleLevel"/>
    <w:tmpl w:val="A04E3B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41E82D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B5D69B2"/>
    <w:multiLevelType w:val="hybridMultilevel"/>
    <w:tmpl w:val="7B723194"/>
    <w:lvl w:ilvl="0" w:tplc="84BA78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E2E7907"/>
    <w:multiLevelType w:val="singleLevel"/>
    <w:tmpl w:val="9B3849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EDE6AF7"/>
    <w:multiLevelType w:val="singleLevel"/>
    <w:tmpl w:val="C17410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05D567F"/>
    <w:multiLevelType w:val="singleLevel"/>
    <w:tmpl w:val="A24E0C3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1A90BF6"/>
    <w:multiLevelType w:val="singleLevel"/>
    <w:tmpl w:val="387A177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0">
    <w:nsid w:val="5A1C33F6"/>
    <w:multiLevelType w:val="hybridMultilevel"/>
    <w:tmpl w:val="93A252CE"/>
    <w:lvl w:ilvl="0" w:tplc="B34877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6D5948B6"/>
    <w:multiLevelType w:val="singleLevel"/>
    <w:tmpl w:val="87124A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D5D1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9"/>
  </w:num>
  <w:num w:numId="6">
    <w:abstractNumId w:val="17"/>
  </w:num>
  <w:num w:numId="7">
    <w:abstractNumId w:val="1"/>
  </w:num>
  <w:num w:numId="8">
    <w:abstractNumId w:val="22"/>
  </w:num>
  <w:num w:numId="9">
    <w:abstractNumId w:val="13"/>
  </w:num>
  <w:num w:numId="10">
    <w:abstractNumId w:val="8"/>
  </w:num>
  <w:num w:numId="11">
    <w:abstractNumId w:val="10"/>
  </w:num>
  <w:num w:numId="12">
    <w:abstractNumId w:val="14"/>
  </w:num>
  <w:num w:numId="13">
    <w:abstractNumId w:val="18"/>
  </w:num>
  <w:num w:numId="14">
    <w:abstractNumId w:val="16"/>
  </w:num>
  <w:num w:numId="15">
    <w:abstractNumId w:val="21"/>
  </w:num>
  <w:num w:numId="16">
    <w:abstractNumId w:val="6"/>
  </w:num>
  <w:num w:numId="17">
    <w:abstractNumId w:val="7"/>
  </w:num>
  <w:num w:numId="18">
    <w:abstractNumId w:val="9"/>
  </w:num>
  <w:num w:numId="19">
    <w:abstractNumId w:val="15"/>
  </w:num>
  <w:num w:numId="20">
    <w:abstractNumId w:val="2"/>
  </w:num>
  <w:num w:numId="21">
    <w:abstractNumId w:val="4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98"/>
    <w:rsid w:val="0000467E"/>
    <w:rsid w:val="00012991"/>
    <w:rsid w:val="00037DDF"/>
    <w:rsid w:val="00041691"/>
    <w:rsid w:val="00071F2A"/>
    <w:rsid w:val="00072AD0"/>
    <w:rsid w:val="00092BE8"/>
    <w:rsid w:val="0009790B"/>
    <w:rsid w:val="000B4F16"/>
    <w:rsid w:val="000C18BC"/>
    <w:rsid w:val="000C42FA"/>
    <w:rsid w:val="000C5E59"/>
    <w:rsid w:val="000C6A70"/>
    <w:rsid w:val="000D0C61"/>
    <w:rsid w:val="000D69B7"/>
    <w:rsid w:val="000E0EDA"/>
    <w:rsid w:val="000E3A84"/>
    <w:rsid w:val="000F6DD7"/>
    <w:rsid w:val="0011112B"/>
    <w:rsid w:val="001115B1"/>
    <w:rsid w:val="00111FDF"/>
    <w:rsid w:val="00124CF9"/>
    <w:rsid w:val="001326D5"/>
    <w:rsid w:val="001479C0"/>
    <w:rsid w:val="00151605"/>
    <w:rsid w:val="00173078"/>
    <w:rsid w:val="00184098"/>
    <w:rsid w:val="00187D42"/>
    <w:rsid w:val="00195423"/>
    <w:rsid w:val="001B0CE5"/>
    <w:rsid w:val="001C2E28"/>
    <w:rsid w:val="001D1BF0"/>
    <w:rsid w:val="001D5684"/>
    <w:rsid w:val="001F67E5"/>
    <w:rsid w:val="001F7A81"/>
    <w:rsid w:val="0020341E"/>
    <w:rsid w:val="0022020D"/>
    <w:rsid w:val="00221EED"/>
    <w:rsid w:val="00230D0C"/>
    <w:rsid w:val="00235635"/>
    <w:rsid w:val="002560E8"/>
    <w:rsid w:val="00261099"/>
    <w:rsid w:val="00274521"/>
    <w:rsid w:val="00280D03"/>
    <w:rsid w:val="00286936"/>
    <w:rsid w:val="00291633"/>
    <w:rsid w:val="002946F4"/>
    <w:rsid w:val="002B6941"/>
    <w:rsid w:val="002C5990"/>
    <w:rsid w:val="002C6AA9"/>
    <w:rsid w:val="002D130E"/>
    <w:rsid w:val="002D70ED"/>
    <w:rsid w:val="002F488B"/>
    <w:rsid w:val="002F5AF2"/>
    <w:rsid w:val="00300F0D"/>
    <w:rsid w:val="00302066"/>
    <w:rsid w:val="00304794"/>
    <w:rsid w:val="00324FEC"/>
    <w:rsid w:val="00325651"/>
    <w:rsid w:val="00330CFE"/>
    <w:rsid w:val="003334D2"/>
    <w:rsid w:val="003517AD"/>
    <w:rsid w:val="00351DDC"/>
    <w:rsid w:val="003B2942"/>
    <w:rsid w:val="003B7658"/>
    <w:rsid w:val="003F18DD"/>
    <w:rsid w:val="003F3B64"/>
    <w:rsid w:val="003F61FF"/>
    <w:rsid w:val="003F652E"/>
    <w:rsid w:val="003F76AB"/>
    <w:rsid w:val="004004EB"/>
    <w:rsid w:val="00400ABE"/>
    <w:rsid w:val="00421179"/>
    <w:rsid w:val="00451688"/>
    <w:rsid w:val="00453090"/>
    <w:rsid w:val="00466320"/>
    <w:rsid w:val="00466440"/>
    <w:rsid w:val="00467137"/>
    <w:rsid w:val="004804D6"/>
    <w:rsid w:val="004867F9"/>
    <w:rsid w:val="00486A8D"/>
    <w:rsid w:val="004A3E41"/>
    <w:rsid w:val="004A46C0"/>
    <w:rsid w:val="004A4E7B"/>
    <w:rsid w:val="004B0C4B"/>
    <w:rsid w:val="004B6ED8"/>
    <w:rsid w:val="004D0C1A"/>
    <w:rsid w:val="004D60B0"/>
    <w:rsid w:val="004E0ED4"/>
    <w:rsid w:val="004E1579"/>
    <w:rsid w:val="004E1D00"/>
    <w:rsid w:val="004E21A0"/>
    <w:rsid w:val="004F1BBE"/>
    <w:rsid w:val="004F6DBC"/>
    <w:rsid w:val="005078CC"/>
    <w:rsid w:val="00511DB8"/>
    <w:rsid w:val="005140B1"/>
    <w:rsid w:val="00514FF8"/>
    <w:rsid w:val="00515F09"/>
    <w:rsid w:val="00516F90"/>
    <w:rsid w:val="00523FC1"/>
    <w:rsid w:val="00554048"/>
    <w:rsid w:val="00554502"/>
    <w:rsid w:val="00555A82"/>
    <w:rsid w:val="00571B40"/>
    <w:rsid w:val="00581B1B"/>
    <w:rsid w:val="00592D73"/>
    <w:rsid w:val="005A01C9"/>
    <w:rsid w:val="005A4CD4"/>
    <w:rsid w:val="005C4D88"/>
    <w:rsid w:val="005E46FE"/>
    <w:rsid w:val="005F7529"/>
    <w:rsid w:val="00607595"/>
    <w:rsid w:val="00611581"/>
    <w:rsid w:val="0061501C"/>
    <w:rsid w:val="00621973"/>
    <w:rsid w:val="0062314F"/>
    <w:rsid w:val="00624EB1"/>
    <w:rsid w:val="00630129"/>
    <w:rsid w:val="00635B39"/>
    <w:rsid w:val="00643F82"/>
    <w:rsid w:val="00650643"/>
    <w:rsid w:val="00657260"/>
    <w:rsid w:val="00657EEE"/>
    <w:rsid w:val="00667E7A"/>
    <w:rsid w:val="00670C81"/>
    <w:rsid w:val="00673887"/>
    <w:rsid w:val="00677089"/>
    <w:rsid w:val="00687838"/>
    <w:rsid w:val="006A4AD4"/>
    <w:rsid w:val="006E1D09"/>
    <w:rsid w:val="006E2DBE"/>
    <w:rsid w:val="006E3460"/>
    <w:rsid w:val="006F19C5"/>
    <w:rsid w:val="006F3DB5"/>
    <w:rsid w:val="006F425E"/>
    <w:rsid w:val="006F5619"/>
    <w:rsid w:val="006F5D73"/>
    <w:rsid w:val="00701A50"/>
    <w:rsid w:val="00711DF4"/>
    <w:rsid w:val="00712A54"/>
    <w:rsid w:val="00726E6C"/>
    <w:rsid w:val="00727FEF"/>
    <w:rsid w:val="00741553"/>
    <w:rsid w:val="0074511C"/>
    <w:rsid w:val="00745F7F"/>
    <w:rsid w:val="00747009"/>
    <w:rsid w:val="00752E48"/>
    <w:rsid w:val="00760C4E"/>
    <w:rsid w:val="00763FC8"/>
    <w:rsid w:val="00770266"/>
    <w:rsid w:val="0077267B"/>
    <w:rsid w:val="007762F4"/>
    <w:rsid w:val="00781B18"/>
    <w:rsid w:val="00783AB7"/>
    <w:rsid w:val="00794649"/>
    <w:rsid w:val="00795055"/>
    <w:rsid w:val="007A2B2C"/>
    <w:rsid w:val="007A3BFE"/>
    <w:rsid w:val="007B4E6E"/>
    <w:rsid w:val="007C2B74"/>
    <w:rsid w:val="007C7B08"/>
    <w:rsid w:val="00801864"/>
    <w:rsid w:val="0080392B"/>
    <w:rsid w:val="0080438B"/>
    <w:rsid w:val="008064B6"/>
    <w:rsid w:val="00807971"/>
    <w:rsid w:val="00833BB9"/>
    <w:rsid w:val="00844A62"/>
    <w:rsid w:val="00854D81"/>
    <w:rsid w:val="00876E8E"/>
    <w:rsid w:val="00881D23"/>
    <w:rsid w:val="008861C3"/>
    <w:rsid w:val="0089399D"/>
    <w:rsid w:val="008A1879"/>
    <w:rsid w:val="008B7C52"/>
    <w:rsid w:val="008C61A7"/>
    <w:rsid w:val="008F3353"/>
    <w:rsid w:val="009001F7"/>
    <w:rsid w:val="00901005"/>
    <w:rsid w:val="009052A4"/>
    <w:rsid w:val="00924051"/>
    <w:rsid w:val="009315B9"/>
    <w:rsid w:val="009332F6"/>
    <w:rsid w:val="009350B1"/>
    <w:rsid w:val="0094415C"/>
    <w:rsid w:val="009475C6"/>
    <w:rsid w:val="009549E3"/>
    <w:rsid w:val="00956AD4"/>
    <w:rsid w:val="00961CA6"/>
    <w:rsid w:val="0097495D"/>
    <w:rsid w:val="009753DC"/>
    <w:rsid w:val="009777B1"/>
    <w:rsid w:val="00991E48"/>
    <w:rsid w:val="00993CC2"/>
    <w:rsid w:val="009A39AB"/>
    <w:rsid w:val="009A6A3C"/>
    <w:rsid w:val="009B2B0E"/>
    <w:rsid w:val="009B69EF"/>
    <w:rsid w:val="009F4BDE"/>
    <w:rsid w:val="00A01C3E"/>
    <w:rsid w:val="00A077E1"/>
    <w:rsid w:val="00A141B8"/>
    <w:rsid w:val="00A14DC4"/>
    <w:rsid w:val="00A17E93"/>
    <w:rsid w:val="00A2009F"/>
    <w:rsid w:val="00A233DC"/>
    <w:rsid w:val="00A315EE"/>
    <w:rsid w:val="00A4251F"/>
    <w:rsid w:val="00A44F07"/>
    <w:rsid w:val="00A47C96"/>
    <w:rsid w:val="00A60A04"/>
    <w:rsid w:val="00A63937"/>
    <w:rsid w:val="00A7063A"/>
    <w:rsid w:val="00A72CAC"/>
    <w:rsid w:val="00A83EB9"/>
    <w:rsid w:val="00A9047B"/>
    <w:rsid w:val="00A923AB"/>
    <w:rsid w:val="00AA5402"/>
    <w:rsid w:val="00AB4F16"/>
    <w:rsid w:val="00AB5043"/>
    <w:rsid w:val="00AC530C"/>
    <w:rsid w:val="00AC7EFB"/>
    <w:rsid w:val="00AD4155"/>
    <w:rsid w:val="00AD5CCD"/>
    <w:rsid w:val="00AD5F54"/>
    <w:rsid w:val="00AD6CB3"/>
    <w:rsid w:val="00AE2712"/>
    <w:rsid w:val="00AE2B5A"/>
    <w:rsid w:val="00AF3AF7"/>
    <w:rsid w:val="00B04CD9"/>
    <w:rsid w:val="00B13BAE"/>
    <w:rsid w:val="00B16500"/>
    <w:rsid w:val="00B30EFC"/>
    <w:rsid w:val="00B43F1B"/>
    <w:rsid w:val="00B441B0"/>
    <w:rsid w:val="00B44497"/>
    <w:rsid w:val="00B46385"/>
    <w:rsid w:val="00B4785E"/>
    <w:rsid w:val="00B57006"/>
    <w:rsid w:val="00B655B5"/>
    <w:rsid w:val="00B67233"/>
    <w:rsid w:val="00B7341B"/>
    <w:rsid w:val="00BA2559"/>
    <w:rsid w:val="00BA37EE"/>
    <w:rsid w:val="00BB24DC"/>
    <w:rsid w:val="00BB5D7B"/>
    <w:rsid w:val="00BD1B2B"/>
    <w:rsid w:val="00BF33D9"/>
    <w:rsid w:val="00BF4699"/>
    <w:rsid w:val="00C05894"/>
    <w:rsid w:val="00C14A48"/>
    <w:rsid w:val="00C17E67"/>
    <w:rsid w:val="00C31B0C"/>
    <w:rsid w:val="00C363C7"/>
    <w:rsid w:val="00C43D8C"/>
    <w:rsid w:val="00C97A10"/>
    <w:rsid w:val="00CA067F"/>
    <w:rsid w:val="00CA1A75"/>
    <w:rsid w:val="00CA77AC"/>
    <w:rsid w:val="00CD15E2"/>
    <w:rsid w:val="00CD2219"/>
    <w:rsid w:val="00CD6CF7"/>
    <w:rsid w:val="00D11983"/>
    <w:rsid w:val="00D268E5"/>
    <w:rsid w:val="00D41CB3"/>
    <w:rsid w:val="00D44530"/>
    <w:rsid w:val="00D45A9B"/>
    <w:rsid w:val="00D51F75"/>
    <w:rsid w:val="00D65E6A"/>
    <w:rsid w:val="00D707C0"/>
    <w:rsid w:val="00D7243E"/>
    <w:rsid w:val="00D75663"/>
    <w:rsid w:val="00D84FCB"/>
    <w:rsid w:val="00DA2536"/>
    <w:rsid w:val="00DA7765"/>
    <w:rsid w:val="00DD3893"/>
    <w:rsid w:val="00DD5385"/>
    <w:rsid w:val="00DD5D3F"/>
    <w:rsid w:val="00DE3E02"/>
    <w:rsid w:val="00DE4B8C"/>
    <w:rsid w:val="00DF0C32"/>
    <w:rsid w:val="00DF3847"/>
    <w:rsid w:val="00DF6472"/>
    <w:rsid w:val="00E023E3"/>
    <w:rsid w:val="00E02D76"/>
    <w:rsid w:val="00E122E4"/>
    <w:rsid w:val="00E1317A"/>
    <w:rsid w:val="00E14E60"/>
    <w:rsid w:val="00E15331"/>
    <w:rsid w:val="00E16B2B"/>
    <w:rsid w:val="00E219D9"/>
    <w:rsid w:val="00E31DE0"/>
    <w:rsid w:val="00E33274"/>
    <w:rsid w:val="00E43DC6"/>
    <w:rsid w:val="00E51DAD"/>
    <w:rsid w:val="00E52766"/>
    <w:rsid w:val="00E549DC"/>
    <w:rsid w:val="00E60832"/>
    <w:rsid w:val="00E66354"/>
    <w:rsid w:val="00E67ABC"/>
    <w:rsid w:val="00E705B1"/>
    <w:rsid w:val="00E7483E"/>
    <w:rsid w:val="00E81BED"/>
    <w:rsid w:val="00E85980"/>
    <w:rsid w:val="00E9146F"/>
    <w:rsid w:val="00EC1B46"/>
    <w:rsid w:val="00EC5149"/>
    <w:rsid w:val="00EC6FF4"/>
    <w:rsid w:val="00ED4E0F"/>
    <w:rsid w:val="00ED4E57"/>
    <w:rsid w:val="00ED7556"/>
    <w:rsid w:val="00EE11C9"/>
    <w:rsid w:val="00EE4F8F"/>
    <w:rsid w:val="00EE5DEC"/>
    <w:rsid w:val="00EF0947"/>
    <w:rsid w:val="00F37A67"/>
    <w:rsid w:val="00F41C89"/>
    <w:rsid w:val="00F42050"/>
    <w:rsid w:val="00F44AFC"/>
    <w:rsid w:val="00F4637C"/>
    <w:rsid w:val="00F62888"/>
    <w:rsid w:val="00F637F0"/>
    <w:rsid w:val="00F6464C"/>
    <w:rsid w:val="00F66BA7"/>
    <w:rsid w:val="00F87F54"/>
    <w:rsid w:val="00FA3D31"/>
    <w:rsid w:val="00FB4E5D"/>
    <w:rsid w:val="00FB7E56"/>
    <w:rsid w:val="00FC28A0"/>
    <w:rsid w:val="00FC57DC"/>
    <w:rsid w:val="00FC5E00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0DE596-0D66-4FDF-B112-F9464C30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9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142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right="-90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uiPriority w:val="99"/>
    <w:pPr>
      <w:keepNext/>
      <w:ind w:right="-1327"/>
      <w:jc w:val="both"/>
      <w:outlineLvl w:val="0"/>
    </w:pPr>
  </w:style>
  <w:style w:type="paragraph" w:customStyle="1" w:styleId="21">
    <w:name w:val="заголовок 2"/>
    <w:basedOn w:val="a"/>
    <w:next w:val="a"/>
    <w:uiPriority w:val="99"/>
    <w:pPr>
      <w:keepNext/>
      <w:ind w:right="-852"/>
      <w:jc w:val="both"/>
      <w:outlineLvl w:val="1"/>
    </w:p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pPr>
      <w:ind w:right="-105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ind w:right="-1050"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ind w:right="-1050" w:firstLine="567"/>
      <w:jc w:val="right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paragraph" w:styleId="ab">
    <w:name w:val="Block Text"/>
    <w:basedOn w:val="a"/>
    <w:uiPriority w:val="99"/>
    <w:pPr>
      <w:ind w:left="-100" w:right="-142"/>
    </w:pPr>
    <w:rPr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pPr>
      <w:jc w:val="center"/>
    </w:pPr>
  </w:style>
  <w:style w:type="character" w:customStyle="1" w:styleId="af">
    <w:name w:val="Название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ind w:right="-766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pPr>
      <w:ind w:right="-1611"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F1B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character" w:styleId="af2">
    <w:name w:val="page number"/>
    <w:basedOn w:val="a0"/>
    <w:uiPriority w:val="99"/>
    <w:rsid w:val="009A39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г.Реутова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Ильина Н. Н.</cp:lastModifiedBy>
  <cp:revision>3</cp:revision>
  <cp:lastPrinted>2021-06-30T06:35:00Z</cp:lastPrinted>
  <dcterms:created xsi:type="dcterms:W3CDTF">2021-07-01T06:45:00Z</dcterms:created>
  <dcterms:modified xsi:type="dcterms:W3CDTF">2021-07-01T07:18:00Z</dcterms:modified>
</cp:coreProperties>
</file>