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6E1B15" w14:textId="77777777" w:rsidR="00F23C1A" w:rsidRPr="00B549A3" w:rsidRDefault="00F23C1A" w:rsidP="00F23C1A">
      <w:pPr>
        <w:spacing w:after="0"/>
        <w:jc w:val="center"/>
        <w:rPr>
          <w:rFonts w:ascii="Times New Roman" w:hAnsi="Times New Roman" w:cs="Times New Roman"/>
          <w:b/>
          <w:sz w:val="24"/>
          <w:szCs w:val="24"/>
        </w:rPr>
      </w:pPr>
      <w:r w:rsidRPr="00B549A3">
        <w:rPr>
          <w:rFonts w:ascii="Times New Roman" w:hAnsi="Times New Roman" w:cs="Times New Roman"/>
          <w:b/>
          <w:sz w:val="24"/>
          <w:szCs w:val="24"/>
        </w:rPr>
        <w:t>ОПРОСНЫЙ ЛИСТ</w:t>
      </w:r>
    </w:p>
    <w:p w14:paraId="78119B37" w14:textId="77777777" w:rsidR="00F23C1A" w:rsidRPr="00B549A3" w:rsidRDefault="00F23C1A" w:rsidP="00F23C1A">
      <w:pPr>
        <w:spacing w:after="0"/>
        <w:jc w:val="center"/>
        <w:rPr>
          <w:rFonts w:ascii="Times New Roman" w:hAnsi="Times New Roman" w:cs="Times New Roman"/>
          <w:b/>
          <w:sz w:val="24"/>
          <w:szCs w:val="24"/>
        </w:rPr>
      </w:pPr>
      <w:r w:rsidRPr="00B549A3">
        <w:rPr>
          <w:rFonts w:ascii="Times New Roman" w:hAnsi="Times New Roman" w:cs="Times New Roman"/>
          <w:b/>
          <w:sz w:val="24"/>
          <w:szCs w:val="24"/>
        </w:rPr>
        <w:t xml:space="preserve">при проведении публичных консультаций по </w:t>
      </w:r>
      <w:r w:rsidR="000B169F" w:rsidRPr="00B549A3">
        <w:rPr>
          <w:rFonts w:ascii="Times New Roman" w:hAnsi="Times New Roman" w:cs="Times New Roman"/>
          <w:b/>
          <w:sz w:val="24"/>
          <w:szCs w:val="24"/>
        </w:rPr>
        <w:t>проекту</w:t>
      </w:r>
    </w:p>
    <w:p w14:paraId="567C7BBA" w14:textId="77777777" w:rsidR="001B35A2" w:rsidRDefault="000B169F" w:rsidP="001B35A2">
      <w:pPr>
        <w:spacing w:after="0"/>
        <w:jc w:val="center"/>
        <w:rPr>
          <w:rFonts w:ascii="Times New Roman" w:hAnsi="Times New Roman" w:cs="Times New Roman"/>
          <w:b/>
          <w:sz w:val="24"/>
          <w:szCs w:val="24"/>
        </w:rPr>
      </w:pPr>
      <w:r w:rsidRPr="00B549A3">
        <w:rPr>
          <w:rFonts w:ascii="Times New Roman" w:hAnsi="Times New Roman" w:cs="Times New Roman"/>
          <w:b/>
          <w:sz w:val="24"/>
          <w:szCs w:val="24"/>
        </w:rPr>
        <w:t>постановления Администрации город</w:t>
      </w:r>
      <w:r w:rsidR="0042565C">
        <w:rPr>
          <w:rFonts w:ascii="Times New Roman" w:hAnsi="Times New Roman" w:cs="Times New Roman"/>
          <w:b/>
          <w:sz w:val="24"/>
          <w:szCs w:val="24"/>
        </w:rPr>
        <w:t>ского округа</w:t>
      </w:r>
      <w:r w:rsidR="007A1881" w:rsidRPr="00B549A3">
        <w:rPr>
          <w:rFonts w:ascii="Times New Roman" w:hAnsi="Times New Roman" w:cs="Times New Roman"/>
          <w:b/>
          <w:sz w:val="24"/>
          <w:szCs w:val="24"/>
        </w:rPr>
        <w:t xml:space="preserve"> Реутов</w:t>
      </w:r>
    </w:p>
    <w:p w14:paraId="00A35F6C" w14:textId="26897363" w:rsidR="00812BA4" w:rsidRPr="003F33E4" w:rsidRDefault="00812BA4" w:rsidP="003F33E4">
      <w:pPr>
        <w:pStyle w:val="ConsPlusTitle"/>
        <w:jc w:val="center"/>
        <w:rPr>
          <w:rFonts w:ascii="Times New Roman" w:hAnsi="Times New Roman" w:cs="Times New Roman"/>
          <w:b w:val="0"/>
          <w:sz w:val="24"/>
          <w:szCs w:val="24"/>
        </w:rPr>
      </w:pPr>
      <w:r w:rsidRPr="00AA6EB7">
        <w:rPr>
          <w:rFonts w:ascii="Times New Roman" w:hAnsi="Times New Roman" w:cs="Times New Roman"/>
          <w:sz w:val="24"/>
          <w:szCs w:val="24"/>
        </w:rPr>
        <w:t>«</w:t>
      </w:r>
      <w:r w:rsidR="003F33E4">
        <w:rPr>
          <w:rFonts w:ascii="Times New Roman" w:hAnsi="Times New Roman" w:cs="Times New Roman"/>
          <w:b w:val="0"/>
          <w:sz w:val="24"/>
          <w:szCs w:val="24"/>
        </w:rPr>
        <w:t>Об утверждении Правил</w:t>
      </w:r>
      <w:r w:rsidR="003F33E4" w:rsidRPr="006F59EE">
        <w:rPr>
          <w:rFonts w:ascii="Times New Roman" w:hAnsi="Times New Roman" w:cs="Times New Roman"/>
          <w:b w:val="0"/>
          <w:sz w:val="24"/>
          <w:szCs w:val="24"/>
        </w:rPr>
        <w:t xml:space="preserve"> предоставления субсидии из бюджета городского округа Реутов</w:t>
      </w:r>
      <w:r w:rsidR="003F33E4">
        <w:rPr>
          <w:rFonts w:ascii="Times New Roman" w:hAnsi="Times New Roman" w:cs="Times New Roman"/>
          <w:b w:val="0"/>
          <w:sz w:val="24"/>
          <w:szCs w:val="24"/>
        </w:rPr>
        <w:t xml:space="preserve"> </w:t>
      </w:r>
      <w:r w:rsidR="003F33E4" w:rsidRPr="006F59EE">
        <w:rPr>
          <w:rFonts w:ascii="Times New Roman" w:hAnsi="Times New Roman" w:cs="Times New Roman"/>
          <w:b w:val="0"/>
          <w:sz w:val="24"/>
          <w:szCs w:val="24"/>
        </w:rPr>
        <w:t>на государственную поддержку частных дошкольных образовательных организаций,</w:t>
      </w:r>
      <w:r w:rsidR="003F33E4">
        <w:rPr>
          <w:rFonts w:ascii="Times New Roman" w:hAnsi="Times New Roman" w:cs="Times New Roman"/>
          <w:b w:val="0"/>
          <w:sz w:val="24"/>
          <w:szCs w:val="24"/>
        </w:rPr>
        <w:t xml:space="preserve"> </w:t>
      </w:r>
      <w:r w:rsidR="003F33E4" w:rsidRPr="006F59EE">
        <w:rPr>
          <w:rFonts w:ascii="Times New Roman" w:hAnsi="Times New Roman" w:cs="Times New Roman"/>
          <w:b w:val="0"/>
          <w:sz w:val="24"/>
          <w:szCs w:val="24"/>
        </w:rPr>
        <w:t>частных общеобразовательных организаций и индивидуальных предпринимат</w:t>
      </w:r>
      <w:r w:rsidR="003F33E4">
        <w:rPr>
          <w:rFonts w:ascii="Times New Roman" w:hAnsi="Times New Roman" w:cs="Times New Roman"/>
          <w:b w:val="0"/>
          <w:sz w:val="24"/>
          <w:szCs w:val="24"/>
        </w:rPr>
        <w:t>елей</w:t>
      </w:r>
      <w:r w:rsidR="003F33E4">
        <w:rPr>
          <w:rFonts w:ascii="Times New Roman" w:hAnsi="Times New Roman" w:cs="Times New Roman"/>
          <w:b w:val="0"/>
          <w:sz w:val="24"/>
          <w:szCs w:val="24"/>
        </w:rPr>
        <w:t xml:space="preserve"> </w:t>
      </w:r>
      <w:r w:rsidR="003F33E4">
        <w:rPr>
          <w:rFonts w:ascii="Times New Roman" w:hAnsi="Times New Roman" w:cs="Times New Roman"/>
          <w:b w:val="0"/>
          <w:sz w:val="24"/>
          <w:szCs w:val="24"/>
        </w:rPr>
        <w:t xml:space="preserve">городского округа Реутов, </w:t>
      </w:r>
      <w:r w:rsidR="003F33E4" w:rsidRPr="006F59EE">
        <w:rPr>
          <w:rFonts w:ascii="Times New Roman" w:hAnsi="Times New Roman" w:cs="Times New Roman"/>
          <w:b w:val="0"/>
          <w:sz w:val="24"/>
          <w:szCs w:val="24"/>
        </w:rPr>
        <w:t>осуществляющих образовательную деятельность по основным</w:t>
      </w:r>
      <w:r w:rsidR="003F33E4">
        <w:rPr>
          <w:rFonts w:ascii="Times New Roman" w:hAnsi="Times New Roman" w:cs="Times New Roman"/>
          <w:b w:val="0"/>
          <w:sz w:val="24"/>
          <w:szCs w:val="24"/>
        </w:rPr>
        <w:t xml:space="preserve"> </w:t>
      </w:r>
      <w:r w:rsidR="003F33E4" w:rsidRPr="006F59EE">
        <w:rPr>
          <w:rFonts w:ascii="Times New Roman" w:hAnsi="Times New Roman" w:cs="Times New Roman"/>
          <w:b w:val="0"/>
          <w:sz w:val="24"/>
          <w:szCs w:val="24"/>
        </w:rPr>
        <w:t>общеобразовательным программам дошкольного образования, с целью возмещения</w:t>
      </w:r>
      <w:r w:rsidR="003F33E4">
        <w:rPr>
          <w:rFonts w:ascii="Times New Roman" w:hAnsi="Times New Roman" w:cs="Times New Roman"/>
          <w:b w:val="0"/>
          <w:sz w:val="24"/>
          <w:szCs w:val="24"/>
        </w:rPr>
        <w:t xml:space="preserve"> </w:t>
      </w:r>
      <w:r w:rsidR="003F33E4" w:rsidRPr="006F59EE">
        <w:rPr>
          <w:rFonts w:ascii="Times New Roman" w:hAnsi="Times New Roman" w:cs="Times New Roman"/>
          <w:b w:val="0"/>
          <w:sz w:val="24"/>
          <w:szCs w:val="24"/>
        </w:rPr>
        <w:t>расходов</w:t>
      </w:r>
      <w:r w:rsidR="003F33E4">
        <w:rPr>
          <w:rFonts w:ascii="Times New Roman" w:hAnsi="Times New Roman" w:cs="Times New Roman"/>
          <w:b w:val="0"/>
          <w:sz w:val="24"/>
          <w:szCs w:val="24"/>
        </w:rPr>
        <w:t xml:space="preserve"> </w:t>
      </w:r>
      <w:r w:rsidR="003F33E4" w:rsidRPr="006F59EE">
        <w:rPr>
          <w:rFonts w:ascii="Times New Roman" w:hAnsi="Times New Roman" w:cs="Times New Roman"/>
          <w:b w:val="0"/>
          <w:sz w:val="24"/>
          <w:szCs w:val="24"/>
        </w:rPr>
        <w:t>на присмотр и уход, содержание имущества и арендную</w:t>
      </w:r>
      <w:r w:rsidR="003F33E4" w:rsidRPr="00F70558">
        <w:rPr>
          <w:rFonts w:ascii="Times New Roman" w:hAnsi="Times New Roman" w:cs="Times New Roman"/>
          <w:sz w:val="24"/>
          <w:szCs w:val="24"/>
        </w:rPr>
        <w:t xml:space="preserve"> </w:t>
      </w:r>
      <w:r w:rsidR="003F33E4" w:rsidRPr="006F59EE">
        <w:rPr>
          <w:rFonts w:ascii="Times New Roman" w:hAnsi="Times New Roman" w:cs="Times New Roman"/>
          <w:b w:val="0"/>
          <w:sz w:val="24"/>
          <w:szCs w:val="24"/>
        </w:rPr>
        <w:t>плату</w:t>
      </w:r>
      <w:r w:rsidR="003F33E4">
        <w:rPr>
          <w:rFonts w:ascii="Times New Roman" w:hAnsi="Times New Roman" w:cs="Times New Roman"/>
          <w:b w:val="0"/>
          <w:sz w:val="24"/>
          <w:szCs w:val="24"/>
        </w:rPr>
        <w:t xml:space="preserve"> </w:t>
      </w:r>
      <w:r w:rsidR="003F33E4" w:rsidRPr="006F59EE">
        <w:rPr>
          <w:rFonts w:ascii="Times New Roman" w:hAnsi="Times New Roman" w:cs="Times New Roman"/>
          <w:b w:val="0"/>
          <w:sz w:val="24"/>
          <w:szCs w:val="24"/>
        </w:rPr>
        <w:t>за использование</w:t>
      </w:r>
      <w:r w:rsidR="003F33E4">
        <w:rPr>
          <w:rFonts w:ascii="Times New Roman" w:hAnsi="Times New Roman" w:cs="Times New Roman"/>
          <w:b w:val="0"/>
          <w:sz w:val="24"/>
          <w:szCs w:val="24"/>
        </w:rPr>
        <w:t xml:space="preserve"> </w:t>
      </w:r>
      <w:r w:rsidR="003F33E4" w:rsidRPr="006F59EE">
        <w:rPr>
          <w:rFonts w:ascii="Times New Roman" w:hAnsi="Times New Roman" w:cs="Times New Roman"/>
          <w:b w:val="0"/>
          <w:sz w:val="24"/>
          <w:szCs w:val="24"/>
        </w:rPr>
        <w:t>помещений</w:t>
      </w:r>
      <w:r w:rsidRPr="00AA6EB7">
        <w:rPr>
          <w:rFonts w:ascii="Times New Roman" w:hAnsi="Times New Roman" w:cs="Times New Roman"/>
          <w:sz w:val="24"/>
          <w:szCs w:val="24"/>
        </w:rPr>
        <w:t>»</w:t>
      </w:r>
    </w:p>
    <w:p w14:paraId="16906557" w14:textId="77777777" w:rsidR="00812BA4" w:rsidRDefault="00812BA4" w:rsidP="0056039A">
      <w:pPr>
        <w:spacing w:after="0"/>
        <w:rPr>
          <w:rFonts w:ascii="Times New Roman" w:hAnsi="Times New Roman" w:cs="Times New Roman"/>
          <w:sz w:val="24"/>
          <w:szCs w:val="24"/>
        </w:rPr>
      </w:pPr>
    </w:p>
    <w:p w14:paraId="3C8C6970" w14:textId="50FEF895" w:rsidR="0056039A" w:rsidRPr="00626029" w:rsidRDefault="0056039A" w:rsidP="0056039A">
      <w:pPr>
        <w:spacing w:after="0"/>
        <w:rPr>
          <w:rFonts w:ascii="Times New Roman" w:hAnsi="Times New Roman" w:cs="Times New Roman"/>
          <w:sz w:val="24"/>
          <w:szCs w:val="24"/>
        </w:rPr>
      </w:pPr>
      <w:r w:rsidRPr="00626029">
        <w:rPr>
          <w:rFonts w:ascii="Times New Roman" w:hAnsi="Times New Roman" w:cs="Times New Roman"/>
          <w:sz w:val="24"/>
          <w:szCs w:val="24"/>
        </w:rPr>
        <w:t xml:space="preserve">Пожалуйста, заполните и направьте данную форму по электронной почте на адрес: </w:t>
      </w:r>
      <w:hyperlink r:id="rId4" w:history="1">
        <w:r w:rsidR="007A1881" w:rsidRPr="003B4443">
          <w:rPr>
            <w:rStyle w:val="a4"/>
            <w:rFonts w:ascii="Times New Roman" w:hAnsi="Times New Roman" w:cs="Times New Roman"/>
            <w:color w:val="auto"/>
            <w:sz w:val="24"/>
            <w:szCs w:val="24"/>
            <w:u w:val="none"/>
            <w:lang w:val="en-US"/>
          </w:rPr>
          <w:t>otdeler</w:t>
        </w:r>
        <w:r w:rsidR="007A1881" w:rsidRPr="003B4443">
          <w:rPr>
            <w:rStyle w:val="a4"/>
            <w:rFonts w:ascii="Times New Roman" w:hAnsi="Times New Roman" w:cs="Times New Roman"/>
            <w:color w:val="auto"/>
            <w:sz w:val="24"/>
            <w:szCs w:val="24"/>
            <w:u w:val="none"/>
          </w:rPr>
          <w:t>304@</w:t>
        </w:r>
        <w:r w:rsidR="007A1881" w:rsidRPr="003B4443">
          <w:rPr>
            <w:rStyle w:val="a4"/>
            <w:rFonts w:ascii="Times New Roman" w:hAnsi="Times New Roman" w:cs="Times New Roman"/>
            <w:color w:val="auto"/>
            <w:sz w:val="24"/>
            <w:szCs w:val="24"/>
            <w:u w:val="none"/>
            <w:lang w:val="en-US"/>
          </w:rPr>
          <w:t>mail</w:t>
        </w:r>
        <w:r w:rsidR="007A1881" w:rsidRPr="003B4443">
          <w:rPr>
            <w:rStyle w:val="a4"/>
            <w:rFonts w:ascii="Times New Roman" w:hAnsi="Times New Roman" w:cs="Times New Roman"/>
            <w:color w:val="auto"/>
            <w:sz w:val="24"/>
            <w:szCs w:val="24"/>
            <w:u w:val="none"/>
          </w:rPr>
          <w:t>.</w:t>
        </w:r>
        <w:r w:rsidR="007A1881" w:rsidRPr="003B4443">
          <w:rPr>
            <w:rStyle w:val="a4"/>
            <w:rFonts w:ascii="Times New Roman" w:hAnsi="Times New Roman" w:cs="Times New Roman"/>
            <w:color w:val="auto"/>
            <w:sz w:val="24"/>
            <w:szCs w:val="24"/>
            <w:u w:val="none"/>
            <w:lang w:val="en-US"/>
          </w:rPr>
          <w:t>ru</w:t>
        </w:r>
      </w:hyperlink>
      <w:r w:rsidR="007A1881" w:rsidRPr="003B4443">
        <w:rPr>
          <w:rFonts w:ascii="Times New Roman" w:hAnsi="Times New Roman" w:cs="Times New Roman"/>
          <w:sz w:val="24"/>
          <w:szCs w:val="24"/>
        </w:rPr>
        <w:t xml:space="preserve"> </w:t>
      </w:r>
      <w:r w:rsidRPr="003B4443">
        <w:rPr>
          <w:rFonts w:ascii="Times New Roman" w:hAnsi="Times New Roman" w:cs="Times New Roman"/>
          <w:sz w:val="24"/>
          <w:szCs w:val="24"/>
        </w:rPr>
        <w:t>не поз</w:t>
      </w:r>
      <w:r w:rsidRPr="00626029">
        <w:rPr>
          <w:rFonts w:ascii="Times New Roman" w:hAnsi="Times New Roman" w:cs="Times New Roman"/>
          <w:sz w:val="24"/>
          <w:szCs w:val="24"/>
        </w:rPr>
        <w:t xml:space="preserve">днее </w:t>
      </w:r>
      <w:r w:rsidR="003F33E4">
        <w:rPr>
          <w:rFonts w:ascii="Times New Roman" w:hAnsi="Times New Roman" w:cs="Times New Roman"/>
          <w:sz w:val="24"/>
          <w:szCs w:val="24"/>
        </w:rPr>
        <w:t>17.06</w:t>
      </w:r>
      <w:r w:rsidR="00BB787C">
        <w:rPr>
          <w:rFonts w:ascii="Times New Roman" w:hAnsi="Times New Roman" w:cs="Times New Roman"/>
          <w:sz w:val="24"/>
          <w:szCs w:val="24"/>
        </w:rPr>
        <w:t>.2024</w:t>
      </w:r>
      <w:r w:rsidR="0072162A">
        <w:rPr>
          <w:rFonts w:ascii="Times New Roman" w:hAnsi="Times New Roman" w:cs="Times New Roman"/>
          <w:sz w:val="24"/>
          <w:szCs w:val="24"/>
        </w:rPr>
        <w:t xml:space="preserve"> г</w:t>
      </w:r>
      <w:r w:rsidR="00626029" w:rsidRPr="00626029">
        <w:rPr>
          <w:rFonts w:ascii="Times New Roman" w:hAnsi="Times New Roman" w:cs="Times New Roman"/>
          <w:sz w:val="24"/>
          <w:szCs w:val="24"/>
        </w:rPr>
        <w:t>.</w:t>
      </w:r>
    </w:p>
    <w:p w14:paraId="71B5C0D1" w14:textId="77777777" w:rsidR="0056039A" w:rsidRPr="00626029" w:rsidRDefault="0056039A" w:rsidP="0056039A">
      <w:pPr>
        <w:spacing w:after="0"/>
        <w:rPr>
          <w:rFonts w:ascii="Times New Roman" w:hAnsi="Times New Roman" w:cs="Times New Roman"/>
          <w:sz w:val="24"/>
          <w:szCs w:val="24"/>
        </w:rPr>
      </w:pPr>
      <w:r w:rsidRPr="00626029">
        <w:rPr>
          <w:rFonts w:ascii="Times New Roman" w:hAnsi="Times New Roman" w:cs="Times New Roman"/>
          <w:sz w:val="24"/>
          <w:szCs w:val="24"/>
        </w:rPr>
        <w:t>Эксперты не будут иметь возможность проанализировать позиции, направленные после указанного срока.</w:t>
      </w:r>
    </w:p>
    <w:p w14:paraId="64B31340" w14:textId="77777777" w:rsidR="00F23C1A" w:rsidRDefault="00F23C1A" w:rsidP="00F23C1A">
      <w:pPr>
        <w:spacing w:after="0"/>
        <w:jc w:val="center"/>
        <w:rPr>
          <w:rFonts w:ascii="Times New Roman" w:hAnsi="Times New Roman" w:cs="Times New Roman"/>
          <w:b/>
        </w:rPr>
      </w:pPr>
    </w:p>
    <w:tbl>
      <w:tblPr>
        <w:tblStyle w:val="a3"/>
        <w:tblW w:w="0" w:type="auto"/>
        <w:tblLook w:val="04A0" w:firstRow="1" w:lastRow="0" w:firstColumn="1" w:lastColumn="0" w:noHBand="0" w:noVBand="1"/>
      </w:tblPr>
      <w:tblGrid>
        <w:gridCol w:w="4702"/>
        <w:gridCol w:w="4643"/>
      </w:tblGrid>
      <w:tr w:rsidR="00F23C1A" w14:paraId="3C9519E3" w14:textId="77777777" w:rsidTr="00F23C1A">
        <w:tc>
          <w:tcPr>
            <w:tcW w:w="9571" w:type="dxa"/>
            <w:gridSpan w:val="2"/>
          </w:tcPr>
          <w:p w14:paraId="44F66BDF" w14:textId="77777777" w:rsidR="00F23C1A" w:rsidRDefault="00F23C1A" w:rsidP="00F23C1A">
            <w:pPr>
              <w:jc w:val="center"/>
              <w:rPr>
                <w:rFonts w:ascii="Times New Roman" w:hAnsi="Times New Roman" w:cs="Times New Roman"/>
                <w:b/>
              </w:rPr>
            </w:pPr>
            <w:r w:rsidRPr="00F23C1A">
              <w:rPr>
                <w:rFonts w:ascii="Times New Roman" w:hAnsi="Times New Roman" w:cs="Times New Roman"/>
                <w:b/>
              </w:rPr>
              <w:t>Контактная информация:</w:t>
            </w:r>
          </w:p>
        </w:tc>
      </w:tr>
      <w:tr w:rsidR="00F23C1A" w14:paraId="7E336598" w14:textId="77777777" w:rsidTr="00F23C1A">
        <w:tc>
          <w:tcPr>
            <w:tcW w:w="4785" w:type="dxa"/>
          </w:tcPr>
          <w:p w14:paraId="3F0EE511" w14:textId="77777777" w:rsidR="00F23C1A" w:rsidRPr="005E7E7A" w:rsidRDefault="00F23C1A" w:rsidP="00F23C1A">
            <w:pPr>
              <w:rPr>
                <w:rFonts w:ascii="Times New Roman" w:hAnsi="Times New Roman" w:cs="Times New Roman"/>
              </w:rPr>
            </w:pPr>
            <w:r w:rsidRPr="005E7E7A">
              <w:rPr>
                <w:rFonts w:ascii="Times New Roman" w:hAnsi="Times New Roman" w:cs="Times New Roman"/>
                <w:i/>
              </w:rPr>
              <w:t>По Вашему желанию укажите</w:t>
            </w:r>
            <w:r w:rsidRPr="005E7E7A">
              <w:rPr>
                <w:rFonts w:ascii="Times New Roman" w:hAnsi="Times New Roman" w:cs="Times New Roman"/>
              </w:rPr>
              <w:t xml:space="preserve">: </w:t>
            </w:r>
          </w:p>
          <w:p w14:paraId="3976A195" w14:textId="77777777" w:rsidR="00F23C1A" w:rsidRPr="005E7E7A" w:rsidRDefault="00F23C1A" w:rsidP="00F23C1A">
            <w:pPr>
              <w:rPr>
                <w:rFonts w:ascii="Times New Roman" w:hAnsi="Times New Roman" w:cs="Times New Roman"/>
              </w:rPr>
            </w:pPr>
            <w:r w:rsidRPr="005E7E7A">
              <w:rPr>
                <w:rFonts w:ascii="Times New Roman" w:hAnsi="Times New Roman" w:cs="Times New Roman"/>
              </w:rPr>
              <w:t>Наименование организации</w:t>
            </w:r>
          </w:p>
        </w:tc>
        <w:tc>
          <w:tcPr>
            <w:tcW w:w="4786" w:type="dxa"/>
          </w:tcPr>
          <w:p w14:paraId="172193E5" w14:textId="77777777" w:rsidR="00F23C1A" w:rsidRDefault="00F23C1A" w:rsidP="00F23C1A">
            <w:pPr>
              <w:rPr>
                <w:rFonts w:ascii="Times New Roman" w:hAnsi="Times New Roman" w:cs="Times New Roman"/>
                <w:b/>
              </w:rPr>
            </w:pPr>
          </w:p>
        </w:tc>
      </w:tr>
      <w:tr w:rsidR="00F23C1A" w14:paraId="00E3474F" w14:textId="77777777" w:rsidTr="00F23C1A">
        <w:tc>
          <w:tcPr>
            <w:tcW w:w="4785" w:type="dxa"/>
          </w:tcPr>
          <w:p w14:paraId="14CD7B45" w14:textId="77777777" w:rsidR="00F23C1A" w:rsidRPr="005E7E7A" w:rsidRDefault="00F23C1A" w:rsidP="00F23C1A">
            <w:pPr>
              <w:rPr>
                <w:rFonts w:ascii="Times New Roman" w:hAnsi="Times New Roman" w:cs="Times New Roman"/>
              </w:rPr>
            </w:pPr>
            <w:r w:rsidRPr="005E7E7A">
              <w:rPr>
                <w:rFonts w:ascii="Times New Roman" w:hAnsi="Times New Roman" w:cs="Times New Roman"/>
              </w:rPr>
              <w:t>Сфера деятельности</w:t>
            </w:r>
          </w:p>
          <w:p w14:paraId="29FED412" w14:textId="77777777" w:rsidR="00F23C1A" w:rsidRPr="005E7E7A" w:rsidRDefault="00F23C1A" w:rsidP="00F23C1A">
            <w:pPr>
              <w:rPr>
                <w:rFonts w:ascii="Times New Roman" w:hAnsi="Times New Roman" w:cs="Times New Roman"/>
              </w:rPr>
            </w:pPr>
            <w:r w:rsidRPr="005E7E7A">
              <w:rPr>
                <w:rFonts w:ascii="Times New Roman" w:hAnsi="Times New Roman" w:cs="Times New Roman"/>
              </w:rPr>
              <w:t>организации</w:t>
            </w:r>
          </w:p>
        </w:tc>
        <w:tc>
          <w:tcPr>
            <w:tcW w:w="4786" w:type="dxa"/>
          </w:tcPr>
          <w:p w14:paraId="301A6D63" w14:textId="77777777" w:rsidR="00F23C1A" w:rsidRDefault="00F23C1A" w:rsidP="00F23C1A">
            <w:pPr>
              <w:rPr>
                <w:rFonts w:ascii="Times New Roman" w:hAnsi="Times New Roman" w:cs="Times New Roman"/>
                <w:b/>
              </w:rPr>
            </w:pPr>
          </w:p>
        </w:tc>
      </w:tr>
      <w:tr w:rsidR="00F23C1A" w14:paraId="53525F12" w14:textId="77777777" w:rsidTr="00F23C1A">
        <w:tc>
          <w:tcPr>
            <w:tcW w:w="4785" w:type="dxa"/>
          </w:tcPr>
          <w:p w14:paraId="2A335B19" w14:textId="77777777" w:rsidR="00F23C1A" w:rsidRPr="005E7E7A" w:rsidRDefault="00F23C1A" w:rsidP="00F23C1A">
            <w:pPr>
              <w:rPr>
                <w:rFonts w:ascii="Times New Roman" w:hAnsi="Times New Roman" w:cs="Times New Roman"/>
              </w:rPr>
            </w:pPr>
            <w:r w:rsidRPr="005E7E7A">
              <w:rPr>
                <w:rFonts w:ascii="Times New Roman" w:hAnsi="Times New Roman" w:cs="Times New Roman"/>
              </w:rPr>
              <w:t>Ф.И.О. контактного лица</w:t>
            </w:r>
          </w:p>
        </w:tc>
        <w:tc>
          <w:tcPr>
            <w:tcW w:w="4786" w:type="dxa"/>
          </w:tcPr>
          <w:p w14:paraId="0F3A86CF" w14:textId="77777777" w:rsidR="00F23C1A" w:rsidRDefault="00F23C1A" w:rsidP="00F23C1A">
            <w:pPr>
              <w:rPr>
                <w:rFonts w:ascii="Times New Roman" w:hAnsi="Times New Roman" w:cs="Times New Roman"/>
                <w:b/>
              </w:rPr>
            </w:pPr>
          </w:p>
        </w:tc>
      </w:tr>
      <w:tr w:rsidR="00F23C1A" w14:paraId="04D70856" w14:textId="77777777" w:rsidTr="00F23C1A">
        <w:tc>
          <w:tcPr>
            <w:tcW w:w="4785" w:type="dxa"/>
          </w:tcPr>
          <w:p w14:paraId="1A1609A6" w14:textId="77777777" w:rsidR="00F23C1A" w:rsidRPr="005E7E7A" w:rsidRDefault="00F23C1A" w:rsidP="00F23C1A">
            <w:pPr>
              <w:rPr>
                <w:rFonts w:ascii="Times New Roman" w:hAnsi="Times New Roman" w:cs="Times New Roman"/>
              </w:rPr>
            </w:pPr>
            <w:r w:rsidRPr="005E7E7A">
              <w:rPr>
                <w:rFonts w:ascii="Times New Roman" w:hAnsi="Times New Roman" w:cs="Times New Roman"/>
              </w:rPr>
              <w:t>Номер контактного телефона</w:t>
            </w:r>
          </w:p>
        </w:tc>
        <w:tc>
          <w:tcPr>
            <w:tcW w:w="4786" w:type="dxa"/>
          </w:tcPr>
          <w:p w14:paraId="5A7CE7D7" w14:textId="77777777" w:rsidR="00F23C1A" w:rsidRDefault="00F23C1A" w:rsidP="00F23C1A">
            <w:pPr>
              <w:rPr>
                <w:rFonts w:ascii="Times New Roman" w:hAnsi="Times New Roman" w:cs="Times New Roman"/>
                <w:b/>
              </w:rPr>
            </w:pPr>
          </w:p>
        </w:tc>
      </w:tr>
      <w:tr w:rsidR="00F23C1A" w14:paraId="2CC2DB26" w14:textId="77777777" w:rsidTr="00F23C1A">
        <w:tc>
          <w:tcPr>
            <w:tcW w:w="4785" w:type="dxa"/>
          </w:tcPr>
          <w:p w14:paraId="48678DEE" w14:textId="77777777" w:rsidR="00F23C1A" w:rsidRPr="005E7E7A" w:rsidRDefault="00F23C1A" w:rsidP="00F23C1A">
            <w:pPr>
              <w:rPr>
                <w:rFonts w:ascii="Times New Roman" w:hAnsi="Times New Roman" w:cs="Times New Roman"/>
              </w:rPr>
            </w:pPr>
            <w:r w:rsidRPr="005E7E7A">
              <w:rPr>
                <w:rFonts w:ascii="Times New Roman" w:hAnsi="Times New Roman" w:cs="Times New Roman"/>
              </w:rPr>
              <w:t>Адрес электронной почты</w:t>
            </w:r>
          </w:p>
        </w:tc>
        <w:tc>
          <w:tcPr>
            <w:tcW w:w="4786" w:type="dxa"/>
          </w:tcPr>
          <w:p w14:paraId="47BCB043" w14:textId="77777777" w:rsidR="00F23C1A" w:rsidRDefault="00F23C1A" w:rsidP="00F23C1A">
            <w:pPr>
              <w:rPr>
                <w:rFonts w:ascii="Times New Roman" w:hAnsi="Times New Roman" w:cs="Times New Roman"/>
                <w:b/>
              </w:rPr>
            </w:pPr>
          </w:p>
        </w:tc>
      </w:tr>
      <w:tr w:rsidR="005E7E7A" w14:paraId="155992D3" w14:textId="77777777" w:rsidTr="005E7E7A">
        <w:tc>
          <w:tcPr>
            <w:tcW w:w="9571" w:type="dxa"/>
            <w:gridSpan w:val="2"/>
          </w:tcPr>
          <w:p w14:paraId="4A5E0E5B" w14:textId="77777777" w:rsidR="005E7E7A" w:rsidRDefault="005E7E7A" w:rsidP="00626029">
            <w:pPr>
              <w:rPr>
                <w:rFonts w:ascii="Times New Roman" w:hAnsi="Times New Roman" w:cs="Times New Roman"/>
                <w:b/>
              </w:rPr>
            </w:pPr>
            <w:r w:rsidRPr="005E7E7A">
              <w:rPr>
                <w:rFonts w:ascii="Times New Roman" w:hAnsi="Times New Roman" w:cs="Times New Roman"/>
                <w:b/>
              </w:rPr>
              <w:t xml:space="preserve">Вопросы по </w:t>
            </w:r>
            <w:r w:rsidR="0056039A">
              <w:rPr>
                <w:rFonts w:ascii="Times New Roman" w:hAnsi="Times New Roman" w:cs="Times New Roman"/>
                <w:b/>
              </w:rPr>
              <w:t xml:space="preserve">проекту </w:t>
            </w:r>
            <w:r w:rsidR="00626029">
              <w:rPr>
                <w:rFonts w:ascii="Times New Roman" w:hAnsi="Times New Roman" w:cs="Times New Roman"/>
                <w:b/>
              </w:rPr>
              <w:t>муниципального нормативного правового акта</w:t>
            </w:r>
          </w:p>
        </w:tc>
      </w:tr>
      <w:tr w:rsidR="00F23C1A" w:rsidRPr="005E7E7A" w14:paraId="63F04791" w14:textId="77777777" w:rsidTr="00F23C1A">
        <w:tc>
          <w:tcPr>
            <w:tcW w:w="9571" w:type="dxa"/>
            <w:gridSpan w:val="2"/>
          </w:tcPr>
          <w:p w14:paraId="2862735C" w14:textId="77777777" w:rsidR="00F23C1A" w:rsidRPr="005E7E7A" w:rsidRDefault="00F23C1A" w:rsidP="000B169F">
            <w:pPr>
              <w:jc w:val="both"/>
              <w:rPr>
                <w:rFonts w:ascii="Times New Roman" w:hAnsi="Times New Roman" w:cs="Times New Roman"/>
              </w:rPr>
            </w:pPr>
            <w:r w:rsidRPr="005E7E7A">
              <w:rPr>
                <w:rFonts w:ascii="Times New Roman" w:hAnsi="Times New Roman" w:cs="Times New Roman"/>
              </w:rPr>
              <w:t xml:space="preserve">1. </w:t>
            </w:r>
            <w:r w:rsidR="0056039A" w:rsidRPr="0056039A">
              <w:rPr>
                <w:rFonts w:ascii="Times New Roman" w:hAnsi="Times New Roman" w:cs="Times New Roman"/>
              </w:rPr>
              <w:t>На решение какой проблемы, на Ваш взгляд, направлено предлагаемое регулирование? Актуальна ли данная проблема сегодня? Насколько корректно разработчик обосновал необходимость правового регулирования? Насколько цель предлагаемого регулирования соотносится с проблемой?</w:t>
            </w:r>
          </w:p>
        </w:tc>
      </w:tr>
      <w:tr w:rsidR="00F23C1A" w:rsidRPr="005E7E7A" w14:paraId="71AEEF19" w14:textId="77777777" w:rsidTr="00F23C1A">
        <w:tc>
          <w:tcPr>
            <w:tcW w:w="9571" w:type="dxa"/>
            <w:gridSpan w:val="2"/>
          </w:tcPr>
          <w:p w14:paraId="13F679E4" w14:textId="77777777" w:rsidR="00F23C1A" w:rsidRPr="005E7E7A" w:rsidRDefault="00F23C1A" w:rsidP="00F23C1A">
            <w:pPr>
              <w:rPr>
                <w:rFonts w:ascii="Times New Roman" w:hAnsi="Times New Roman" w:cs="Times New Roman"/>
              </w:rPr>
            </w:pPr>
          </w:p>
        </w:tc>
      </w:tr>
      <w:tr w:rsidR="00F23C1A" w:rsidRPr="005E7E7A" w14:paraId="275680A1" w14:textId="77777777" w:rsidTr="00F23C1A">
        <w:tc>
          <w:tcPr>
            <w:tcW w:w="9571" w:type="dxa"/>
            <w:gridSpan w:val="2"/>
          </w:tcPr>
          <w:p w14:paraId="5F179907" w14:textId="77777777" w:rsidR="00F23C1A" w:rsidRPr="005E7E7A" w:rsidRDefault="00F23C1A" w:rsidP="00F23C1A">
            <w:pPr>
              <w:rPr>
                <w:rFonts w:ascii="Times New Roman" w:hAnsi="Times New Roman" w:cs="Times New Roman"/>
              </w:rPr>
            </w:pPr>
            <w:r w:rsidRPr="005E7E7A">
              <w:rPr>
                <w:rFonts w:ascii="Times New Roman" w:hAnsi="Times New Roman" w:cs="Times New Roman"/>
              </w:rPr>
              <w:t xml:space="preserve">2. </w:t>
            </w:r>
            <w:r w:rsidR="0056039A" w:rsidRPr="0056039A">
              <w:rPr>
                <w:rFonts w:ascii="Times New Roman" w:hAnsi="Times New Roman" w:cs="Times New Roman"/>
              </w:rPr>
              <w:t>Позволит ли принятие муниципального нормативного правового акта решить поставленную проблему? Существуют ли иные реалистичные способы решения указанной проблемы? Если да, укажите те их них, которые, по Вашему мнению, были бы менее затратны</w:t>
            </w:r>
            <w:r w:rsidR="0056039A">
              <w:rPr>
                <w:rFonts w:ascii="Times New Roman" w:hAnsi="Times New Roman" w:cs="Times New Roman"/>
              </w:rPr>
              <w:t>е</w:t>
            </w:r>
            <w:r w:rsidR="0056039A" w:rsidRPr="0056039A">
              <w:rPr>
                <w:rFonts w:ascii="Times New Roman" w:hAnsi="Times New Roman" w:cs="Times New Roman"/>
              </w:rPr>
              <w:t xml:space="preserve"> и</w:t>
            </w:r>
            <w:r w:rsidR="0056039A">
              <w:rPr>
                <w:rFonts w:ascii="Times New Roman" w:hAnsi="Times New Roman" w:cs="Times New Roman"/>
              </w:rPr>
              <w:t xml:space="preserve"> </w:t>
            </w:r>
            <w:r w:rsidR="0056039A" w:rsidRPr="0056039A">
              <w:rPr>
                <w:rFonts w:ascii="Times New Roman" w:hAnsi="Times New Roman" w:cs="Times New Roman"/>
              </w:rPr>
              <w:t xml:space="preserve">(или) более результативны?  </w:t>
            </w:r>
          </w:p>
        </w:tc>
      </w:tr>
      <w:tr w:rsidR="00F23C1A" w:rsidRPr="005E7E7A" w14:paraId="3131BB2B" w14:textId="77777777" w:rsidTr="00F23C1A">
        <w:tc>
          <w:tcPr>
            <w:tcW w:w="9571" w:type="dxa"/>
            <w:gridSpan w:val="2"/>
          </w:tcPr>
          <w:p w14:paraId="3C916739" w14:textId="77777777" w:rsidR="00F23C1A" w:rsidRPr="005E7E7A" w:rsidRDefault="00F23C1A" w:rsidP="00F23C1A">
            <w:pPr>
              <w:rPr>
                <w:rFonts w:ascii="Times New Roman" w:hAnsi="Times New Roman" w:cs="Times New Roman"/>
              </w:rPr>
            </w:pPr>
          </w:p>
        </w:tc>
      </w:tr>
      <w:tr w:rsidR="00F23C1A" w:rsidRPr="005E7E7A" w14:paraId="26CE5B8A" w14:textId="77777777" w:rsidTr="00F23C1A">
        <w:tc>
          <w:tcPr>
            <w:tcW w:w="9571" w:type="dxa"/>
            <w:gridSpan w:val="2"/>
          </w:tcPr>
          <w:p w14:paraId="5BE622B5" w14:textId="00DF5096" w:rsidR="00F23C1A" w:rsidRPr="005E7E7A" w:rsidRDefault="00F23C1A" w:rsidP="00F23C1A">
            <w:pPr>
              <w:rPr>
                <w:rFonts w:ascii="Times New Roman" w:hAnsi="Times New Roman" w:cs="Times New Roman"/>
              </w:rPr>
            </w:pPr>
            <w:r w:rsidRPr="005E7E7A">
              <w:rPr>
                <w:rFonts w:ascii="Times New Roman" w:hAnsi="Times New Roman" w:cs="Times New Roman"/>
              </w:rPr>
              <w:t xml:space="preserve">3. </w:t>
            </w:r>
            <w:r w:rsidR="0056039A" w:rsidRPr="0056039A">
              <w:rPr>
                <w:rFonts w:ascii="Times New Roman" w:hAnsi="Times New Roman" w:cs="Times New Roman"/>
              </w:rPr>
              <w:t xml:space="preserve">Какие эффекты (полезные/негативные) для города, населения, субъектов предпринимательской и инвестиционной </w:t>
            </w:r>
            <w:r w:rsidR="00671559" w:rsidRPr="0056039A">
              <w:rPr>
                <w:rFonts w:ascii="Times New Roman" w:hAnsi="Times New Roman" w:cs="Times New Roman"/>
              </w:rPr>
              <w:t>деятельности и</w:t>
            </w:r>
            <w:r w:rsidR="0056039A" w:rsidRPr="0056039A">
              <w:rPr>
                <w:rFonts w:ascii="Times New Roman" w:hAnsi="Times New Roman" w:cs="Times New Roman"/>
              </w:rPr>
              <w:t xml:space="preserve"> т.п. ожидаются в случае принятия проекта муниципального нормативного правового акта?</w:t>
            </w:r>
          </w:p>
        </w:tc>
      </w:tr>
      <w:tr w:rsidR="00F23C1A" w:rsidRPr="005E7E7A" w14:paraId="211B3FA1" w14:textId="77777777" w:rsidTr="00F23C1A">
        <w:tc>
          <w:tcPr>
            <w:tcW w:w="9571" w:type="dxa"/>
            <w:gridSpan w:val="2"/>
          </w:tcPr>
          <w:p w14:paraId="559A722E" w14:textId="77777777" w:rsidR="00F23C1A" w:rsidRPr="005E7E7A" w:rsidRDefault="00F23C1A" w:rsidP="00F23C1A">
            <w:pPr>
              <w:rPr>
                <w:rFonts w:ascii="Times New Roman" w:hAnsi="Times New Roman" w:cs="Times New Roman"/>
              </w:rPr>
            </w:pPr>
          </w:p>
        </w:tc>
      </w:tr>
      <w:tr w:rsidR="00F23C1A" w:rsidRPr="005E7E7A" w14:paraId="1001E2E9" w14:textId="77777777" w:rsidTr="00F23C1A">
        <w:tc>
          <w:tcPr>
            <w:tcW w:w="9571" w:type="dxa"/>
            <w:gridSpan w:val="2"/>
          </w:tcPr>
          <w:p w14:paraId="2D64D310" w14:textId="77777777" w:rsidR="00F23C1A" w:rsidRPr="005E7E7A" w:rsidRDefault="00F23C1A" w:rsidP="00F23C1A">
            <w:pPr>
              <w:rPr>
                <w:rFonts w:ascii="Times New Roman" w:hAnsi="Times New Roman" w:cs="Times New Roman"/>
              </w:rPr>
            </w:pPr>
            <w:r w:rsidRPr="005E7E7A">
              <w:rPr>
                <w:rFonts w:ascii="Times New Roman" w:hAnsi="Times New Roman" w:cs="Times New Roman"/>
              </w:rPr>
              <w:t xml:space="preserve">4. </w:t>
            </w:r>
            <w:r w:rsidR="0056039A" w:rsidRPr="0056039A">
              <w:rPr>
                <w:rFonts w:ascii="Times New Roman" w:hAnsi="Times New Roman" w:cs="Times New Roman"/>
              </w:rPr>
              <w:t>Какие, по Вашей оценке, субъекты предпринимательской и инвестиционной деятельности будут затронуты предлагаемым регулированием? По возможности, оцените количественный и качественный состав адресатов предлагаемого регулирования.</w:t>
            </w:r>
          </w:p>
        </w:tc>
      </w:tr>
      <w:tr w:rsidR="00F23C1A" w:rsidRPr="005E7E7A" w14:paraId="1E744277" w14:textId="77777777" w:rsidTr="00F23C1A">
        <w:tc>
          <w:tcPr>
            <w:tcW w:w="9571" w:type="dxa"/>
            <w:gridSpan w:val="2"/>
          </w:tcPr>
          <w:p w14:paraId="336AACCF" w14:textId="77777777" w:rsidR="00F23C1A" w:rsidRPr="005E7E7A" w:rsidRDefault="00F23C1A" w:rsidP="00F23C1A">
            <w:pPr>
              <w:rPr>
                <w:rFonts w:ascii="Times New Roman" w:hAnsi="Times New Roman" w:cs="Times New Roman"/>
              </w:rPr>
            </w:pPr>
          </w:p>
        </w:tc>
      </w:tr>
      <w:tr w:rsidR="00F23C1A" w:rsidRPr="005E7E7A" w14:paraId="7AA4BD96" w14:textId="77777777" w:rsidTr="00F23C1A">
        <w:tc>
          <w:tcPr>
            <w:tcW w:w="9571" w:type="dxa"/>
            <w:gridSpan w:val="2"/>
          </w:tcPr>
          <w:p w14:paraId="6D268AB9" w14:textId="77777777" w:rsidR="00F23C1A" w:rsidRPr="005E7E7A" w:rsidRDefault="00F23C1A" w:rsidP="00F23C1A">
            <w:pPr>
              <w:rPr>
                <w:rFonts w:ascii="Times New Roman" w:hAnsi="Times New Roman" w:cs="Times New Roman"/>
              </w:rPr>
            </w:pPr>
            <w:r w:rsidRPr="005E7E7A">
              <w:rPr>
                <w:rFonts w:ascii="Times New Roman" w:hAnsi="Times New Roman" w:cs="Times New Roman"/>
              </w:rPr>
              <w:t xml:space="preserve">5. </w:t>
            </w:r>
            <w:r w:rsidR="0056039A" w:rsidRPr="0056039A">
              <w:rPr>
                <w:rFonts w:ascii="Times New Roman" w:hAnsi="Times New Roman" w:cs="Times New Roman"/>
              </w:rPr>
              <w:t>Приведет ли предлагаемое регулирование к росту/снижению издержек субъектов предпринимательской и инвестиционной деятельности (временные/материальные)? Если да, то по возможности оцените изменения таких издержек количественно (в денежных средствах или часах, потраченных на выполнение требований и т.д.).</w:t>
            </w:r>
          </w:p>
        </w:tc>
      </w:tr>
      <w:tr w:rsidR="00F23C1A" w:rsidRPr="005E7E7A" w14:paraId="262296C7" w14:textId="77777777" w:rsidTr="00F23C1A">
        <w:tc>
          <w:tcPr>
            <w:tcW w:w="9571" w:type="dxa"/>
            <w:gridSpan w:val="2"/>
          </w:tcPr>
          <w:p w14:paraId="1D0A105E" w14:textId="77777777" w:rsidR="00F23C1A" w:rsidRPr="005E7E7A" w:rsidRDefault="00F23C1A" w:rsidP="00F23C1A">
            <w:pPr>
              <w:rPr>
                <w:rFonts w:ascii="Times New Roman" w:hAnsi="Times New Roman" w:cs="Times New Roman"/>
              </w:rPr>
            </w:pPr>
          </w:p>
        </w:tc>
      </w:tr>
      <w:tr w:rsidR="00F23C1A" w:rsidRPr="005E7E7A" w14:paraId="7779FDCF" w14:textId="77777777" w:rsidTr="00F23C1A">
        <w:tc>
          <w:tcPr>
            <w:tcW w:w="9571" w:type="dxa"/>
            <w:gridSpan w:val="2"/>
          </w:tcPr>
          <w:p w14:paraId="17FF25B7" w14:textId="77777777" w:rsidR="0056039A" w:rsidRPr="0056039A" w:rsidRDefault="00F23C1A" w:rsidP="0056039A">
            <w:pPr>
              <w:rPr>
                <w:rFonts w:ascii="Times New Roman" w:hAnsi="Times New Roman" w:cs="Times New Roman"/>
              </w:rPr>
            </w:pPr>
            <w:r w:rsidRPr="005E7E7A">
              <w:rPr>
                <w:rFonts w:ascii="Times New Roman" w:hAnsi="Times New Roman" w:cs="Times New Roman"/>
              </w:rPr>
              <w:t xml:space="preserve">6. </w:t>
            </w:r>
            <w:r w:rsidR="0056039A" w:rsidRPr="0056039A">
              <w:rPr>
                <w:rFonts w:ascii="Times New Roman" w:hAnsi="Times New Roman" w:cs="Times New Roman"/>
              </w:rPr>
              <w:t>Существуют ли в предлагаемом проекте правового регулирования положения, которые необоснованно затрудняют ведение предпринимательской и инвестиционной деятельности? Приведите обоснования по каждому указанному положению, дополнительно определив:</w:t>
            </w:r>
          </w:p>
          <w:p w14:paraId="325693A8" w14:textId="77777777" w:rsidR="0056039A" w:rsidRPr="0056039A" w:rsidRDefault="0056039A" w:rsidP="0056039A">
            <w:pPr>
              <w:rPr>
                <w:rFonts w:ascii="Times New Roman" w:hAnsi="Times New Roman" w:cs="Times New Roman"/>
              </w:rPr>
            </w:pPr>
            <w:r w:rsidRPr="0056039A">
              <w:rPr>
                <w:rFonts w:ascii="Times New Roman" w:hAnsi="Times New Roman" w:cs="Times New Roman"/>
              </w:rPr>
              <w:t xml:space="preserve">  - приводит ли исполнение положений регулирования к избыточным действиям или наоборот, ограничивает действия субъектов предпринимательской и инвестиционной деятельности;</w:t>
            </w:r>
          </w:p>
          <w:p w14:paraId="3E6B5405" w14:textId="77777777" w:rsidR="0056039A" w:rsidRPr="0056039A" w:rsidRDefault="0056039A" w:rsidP="0056039A">
            <w:pPr>
              <w:rPr>
                <w:rFonts w:ascii="Times New Roman" w:hAnsi="Times New Roman" w:cs="Times New Roman"/>
              </w:rPr>
            </w:pPr>
            <w:r w:rsidRPr="0056039A">
              <w:rPr>
                <w:rFonts w:ascii="Times New Roman" w:hAnsi="Times New Roman" w:cs="Times New Roman"/>
              </w:rPr>
              <w:lastRenderedPageBreak/>
              <w:t xml:space="preserve">  - приводит ли исполнение положения к возникновению избыточных обязанностей субъектов предпринимательской и инвестиционной деятельности, к необоснованному существенному росту отдельных видов затрат или появлению новых затрат;</w:t>
            </w:r>
          </w:p>
          <w:p w14:paraId="3683224D" w14:textId="77777777" w:rsidR="0056039A" w:rsidRPr="0056039A" w:rsidRDefault="0056039A" w:rsidP="0056039A">
            <w:pPr>
              <w:rPr>
                <w:rFonts w:ascii="Times New Roman" w:hAnsi="Times New Roman" w:cs="Times New Roman"/>
              </w:rPr>
            </w:pPr>
            <w:r w:rsidRPr="0056039A">
              <w:rPr>
                <w:rFonts w:ascii="Times New Roman" w:hAnsi="Times New Roman" w:cs="Times New Roman"/>
              </w:rPr>
              <w:t xml:space="preserve">  - создает ли существенные риски ведения предпринимательской и инвестиционной деятельности;</w:t>
            </w:r>
          </w:p>
          <w:p w14:paraId="5FC7BFAF" w14:textId="77777777" w:rsidR="0056039A" w:rsidRPr="0056039A" w:rsidRDefault="0056039A" w:rsidP="0056039A">
            <w:pPr>
              <w:rPr>
                <w:rFonts w:ascii="Times New Roman" w:hAnsi="Times New Roman" w:cs="Times New Roman"/>
              </w:rPr>
            </w:pPr>
            <w:r w:rsidRPr="0056039A">
              <w:rPr>
                <w:rFonts w:ascii="Times New Roman" w:hAnsi="Times New Roman" w:cs="Times New Roman"/>
              </w:rPr>
              <w:t xml:space="preserve">  - приводит ли к невозможности совершения законных действий предпринимателей или инвесторов (например, в связи с отсутствием инфраструктуры, организационных или технических условий, технологий), либо устанавливает проведение операций не самым оптимальным способом;</w:t>
            </w:r>
          </w:p>
          <w:p w14:paraId="0D118301" w14:textId="77777777" w:rsidR="0056039A" w:rsidRPr="0056039A" w:rsidRDefault="0056039A" w:rsidP="0056039A">
            <w:pPr>
              <w:rPr>
                <w:rFonts w:ascii="Times New Roman" w:hAnsi="Times New Roman" w:cs="Times New Roman"/>
              </w:rPr>
            </w:pPr>
            <w:r w:rsidRPr="0056039A">
              <w:rPr>
                <w:rFonts w:ascii="Times New Roman" w:hAnsi="Times New Roman" w:cs="Times New Roman"/>
              </w:rPr>
              <w:t xml:space="preserve">  - способствует ли необоснованному изменению расстановки сил в какой-либо отрасли, ограничению конкуренции;</w:t>
            </w:r>
          </w:p>
          <w:p w14:paraId="73DB7C73" w14:textId="77777777" w:rsidR="0056039A" w:rsidRPr="0056039A" w:rsidRDefault="0056039A" w:rsidP="0056039A">
            <w:pPr>
              <w:rPr>
                <w:rFonts w:ascii="Times New Roman" w:hAnsi="Times New Roman" w:cs="Times New Roman"/>
              </w:rPr>
            </w:pPr>
            <w:r w:rsidRPr="0056039A">
              <w:rPr>
                <w:rFonts w:ascii="Times New Roman" w:hAnsi="Times New Roman" w:cs="Times New Roman"/>
              </w:rPr>
              <w:t xml:space="preserve"> -  не соответствует обычаям деловой практики, сложившейся в отрасли, либо не соответствует существующим международным практикам;</w:t>
            </w:r>
          </w:p>
          <w:p w14:paraId="464245BB" w14:textId="77777777" w:rsidR="00F23C1A" w:rsidRPr="005E7E7A" w:rsidRDefault="0056039A" w:rsidP="0056039A">
            <w:pPr>
              <w:rPr>
                <w:rFonts w:ascii="Times New Roman" w:hAnsi="Times New Roman" w:cs="Times New Roman"/>
              </w:rPr>
            </w:pPr>
            <w:r w:rsidRPr="0056039A">
              <w:rPr>
                <w:rFonts w:ascii="Times New Roman" w:hAnsi="Times New Roman" w:cs="Times New Roman"/>
              </w:rPr>
              <w:t xml:space="preserve">  - не соответствует нормам действующего законодательства и иное?</w:t>
            </w:r>
          </w:p>
        </w:tc>
      </w:tr>
      <w:tr w:rsidR="00F23C1A" w:rsidRPr="005E7E7A" w14:paraId="20EABF50" w14:textId="77777777" w:rsidTr="00F23C1A">
        <w:tc>
          <w:tcPr>
            <w:tcW w:w="9571" w:type="dxa"/>
            <w:gridSpan w:val="2"/>
          </w:tcPr>
          <w:p w14:paraId="1E0AD71A" w14:textId="77777777" w:rsidR="00F23C1A" w:rsidRPr="005E7E7A" w:rsidRDefault="00F23C1A" w:rsidP="00F23C1A">
            <w:pPr>
              <w:rPr>
                <w:rFonts w:ascii="Times New Roman" w:hAnsi="Times New Roman" w:cs="Times New Roman"/>
              </w:rPr>
            </w:pPr>
          </w:p>
        </w:tc>
      </w:tr>
      <w:tr w:rsidR="00F23C1A" w:rsidRPr="005E7E7A" w14:paraId="47D3EC8D" w14:textId="77777777" w:rsidTr="00F23C1A">
        <w:tc>
          <w:tcPr>
            <w:tcW w:w="9571" w:type="dxa"/>
            <w:gridSpan w:val="2"/>
          </w:tcPr>
          <w:p w14:paraId="68BA22BF" w14:textId="77777777" w:rsidR="00F23C1A" w:rsidRPr="005E7E7A" w:rsidRDefault="00F23C1A" w:rsidP="00F23C1A">
            <w:pPr>
              <w:rPr>
                <w:rFonts w:ascii="Times New Roman" w:hAnsi="Times New Roman" w:cs="Times New Roman"/>
              </w:rPr>
            </w:pPr>
            <w:r w:rsidRPr="005E7E7A">
              <w:rPr>
                <w:rFonts w:ascii="Times New Roman" w:hAnsi="Times New Roman" w:cs="Times New Roman"/>
              </w:rPr>
              <w:t>7</w:t>
            </w:r>
            <w:r w:rsidR="00626029">
              <w:t xml:space="preserve">. </w:t>
            </w:r>
            <w:r w:rsidR="0056039A" w:rsidRPr="0056039A">
              <w:rPr>
                <w:rFonts w:ascii="Times New Roman" w:hAnsi="Times New Roman" w:cs="Times New Roman"/>
              </w:rPr>
              <w:t>Требуется ли переходный период для вступления в силу проекта муниципального нормативного правового акта? Если да, то какова, по Вашему мнению, должны быть его продолжительность?</w:t>
            </w:r>
          </w:p>
        </w:tc>
      </w:tr>
      <w:tr w:rsidR="00F23C1A" w:rsidRPr="005E7E7A" w14:paraId="71550674" w14:textId="77777777" w:rsidTr="00F23C1A">
        <w:tc>
          <w:tcPr>
            <w:tcW w:w="9571" w:type="dxa"/>
            <w:gridSpan w:val="2"/>
          </w:tcPr>
          <w:p w14:paraId="2826BE08" w14:textId="77777777" w:rsidR="00F23C1A" w:rsidRPr="005E7E7A" w:rsidRDefault="00F23C1A" w:rsidP="00F23C1A">
            <w:pPr>
              <w:rPr>
                <w:rFonts w:ascii="Times New Roman" w:hAnsi="Times New Roman" w:cs="Times New Roman"/>
              </w:rPr>
            </w:pPr>
          </w:p>
        </w:tc>
      </w:tr>
      <w:tr w:rsidR="00F23C1A" w:rsidRPr="005E7E7A" w14:paraId="32DC71EC" w14:textId="77777777" w:rsidTr="00F23C1A">
        <w:tc>
          <w:tcPr>
            <w:tcW w:w="9571" w:type="dxa"/>
            <w:gridSpan w:val="2"/>
          </w:tcPr>
          <w:p w14:paraId="65E59044" w14:textId="77777777" w:rsidR="00F23C1A" w:rsidRPr="005E7E7A" w:rsidRDefault="00626029" w:rsidP="00626029">
            <w:pPr>
              <w:rPr>
                <w:rFonts w:ascii="Times New Roman" w:hAnsi="Times New Roman" w:cs="Times New Roman"/>
              </w:rPr>
            </w:pPr>
            <w:r>
              <w:rPr>
                <w:rFonts w:ascii="Times New Roman" w:hAnsi="Times New Roman" w:cs="Times New Roman"/>
              </w:rPr>
              <w:t xml:space="preserve">8. </w:t>
            </w:r>
            <w:r w:rsidR="0056039A" w:rsidRPr="0056039A">
              <w:rPr>
                <w:rFonts w:ascii="Times New Roman" w:hAnsi="Times New Roman" w:cs="Times New Roman"/>
              </w:rPr>
              <w:t>Обеспечен ли недискриминационный режим в рамках предлагаемого регулирования?</w:t>
            </w:r>
          </w:p>
        </w:tc>
      </w:tr>
      <w:tr w:rsidR="00F23C1A" w:rsidRPr="005E7E7A" w14:paraId="1E3650E6" w14:textId="77777777" w:rsidTr="00F23C1A">
        <w:tc>
          <w:tcPr>
            <w:tcW w:w="9571" w:type="dxa"/>
            <w:gridSpan w:val="2"/>
          </w:tcPr>
          <w:p w14:paraId="4E0B2FD1" w14:textId="77777777" w:rsidR="00F23C1A" w:rsidRPr="005E7E7A" w:rsidRDefault="00F23C1A" w:rsidP="00F23C1A">
            <w:pPr>
              <w:rPr>
                <w:rFonts w:ascii="Times New Roman" w:hAnsi="Times New Roman" w:cs="Times New Roman"/>
              </w:rPr>
            </w:pPr>
          </w:p>
        </w:tc>
      </w:tr>
      <w:tr w:rsidR="00F23C1A" w:rsidRPr="005E7E7A" w14:paraId="018EA24F" w14:textId="77777777" w:rsidTr="00F23C1A">
        <w:tc>
          <w:tcPr>
            <w:tcW w:w="9571" w:type="dxa"/>
            <w:gridSpan w:val="2"/>
          </w:tcPr>
          <w:p w14:paraId="24CA5795" w14:textId="77777777" w:rsidR="00F23C1A" w:rsidRPr="005E7E7A" w:rsidRDefault="00F23C1A" w:rsidP="00F23C1A">
            <w:pPr>
              <w:rPr>
                <w:rFonts w:ascii="Times New Roman" w:hAnsi="Times New Roman" w:cs="Times New Roman"/>
              </w:rPr>
            </w:pPr>
            <w:r w:rsidRPr="005E7E7A">
              <w:rPr>
                <w:rFonts w:ascii="Times New Roman" w:hAnsi="Times New Roman" w:cs="Times New Roman"/>
              </w:rPr>
              <w:t xml:space="preserve">9. </w:t>
            </w:r>
            <w:r w:rsidR="0056039A" w:rsidRPr="0056039A">
              <w:rPr>
                <w:rFonts w:ascii="Times New Roman" w:hAnsi="Times New Roman" w:cs="Times New Roman"/>
              </w:rPr>
              <w:t>Содержит ли проект муниципального нормативного правового акта нормы, на практике невыполнимые? Приведите примеры таких норм.</w:t>
            </w:r>
          </w:p>
        </w:tc>
      </w:tr>
      <w:tr w:rsidR="00F23C1A" w:rsidRPr="005E7E7A" w14:paraId="7C6A0002" w14:textId="77777777" w:rsidTr="00F23C1A">
        <w:tc>
          <w:tcPr>
            <w:tcW w:w="9571" w:type="dxa"/>
            <w:gridSpan w:val="2"/>
          </w:tcPr>
          <w:p w14:paraId="57F5667F" w14:textId="77777777" w:rsidR="00F23C1A" w:rsidRPr="005E7E7A" w:rsidRDefault="00F23C1A" w:rsidP="00F23C1A">
            <w:pPr>
              <w:rPr>
                <w:rFonts w:ascii="Times New Roman" w:hAnsi="Times New Roman" w:cs="Times New Roman"/>
              </w:rPr>
            </w:pPr>
          </w:p>
        </w:tc>
      </w:tr>
      <w:tr w:rsidR="00F23C1A" w:rsidRPr="005E7E7A" w14:paraId="5947DB0D" w14:textId="77777777" w:rsidTr="00F23C1A">
        <w:tc>
          <w:tcPr>
            <w:tcW w:w="9571" w:type="dxa"/>
            <w:gridSpan w:val="2"/>
          </w:tcPr>
          <w:p w14:paraId="098F4B49" w14:textId="77777777" w:rsidR="00F23C1A" w:rsidRPr="005E7E7A" w:rsidRDefault="00F23C1A" w:rsidP="00F23C1A">
            <w:pPr>
              <w:rPr>
                <w:rFonts w:ascii="Times New Roman" w:hAnsi="Times New Roman" w:cs="Times New Roman"/>
              </w:rPr>
            </w:pPr>
            <w:r w:rsidRPr="005E7E7A">
              <w:rPr>
                <w:rFonts w:ascii="Times New Roman" w:hAnsi="Times New Roman" w:cs="Times New Roman"/>
              </w:rPr>
              <w:t xml:space="preserve">10. </w:t>
            </w:r>
            <w:r w:rsidR="0056039A" w:rsidRPr="0056039A">
              <w:rPr>
                <w:rFonts w:ascii="Times New Roman" w:hAnsi="Times New Roman" w:cs="Times New Roman"/>
              </w:rPr>
              <w:t>Существуют ли альтернативные способы достижения целей, заявленных в рамках проекта муниципального нормативного правового акта? По возможности укажите такие способы и аргументируйте свою позицию.</w:t>
            </w:r>
          </w:p>
        </w:tc>
      </w:tr>
      <w:tr w:rsidR="00F23C1A" w:rsidRPr="005E7E7A" w14:paraId="2FF531AE" w14:textId="77777777" w:rsidTr="00F23C1A">
        <w:tc>
          <w:tcPr>
            <w:tcW w:w="9571" w:type="dxa"/>
            <w:gridSpan w:val="2"/>
          </w:tcPr>
          <w:p w14:paraId="34AB7005" w14:textId="77777777" w:rsidR="00F23C1A" w:rsidRPr="005E7E7A" w:rsidRDefault="00F23C1A" w:rsidP="00F23C1A">
            <w:pPr>
              <w:rPr>
                <w:rFonts w:ascii="Times New Roman" w:hAnsi="Times New Roman" w:cs="Times New Roman"/>
              </w:rPr>
            </w:pPr>
          </w:p>
        </w:tc>
      </w:tr>
      <w:tr w:rsidR="00F23C1A" w:rsidRPr="005E7E7A" w14:paraId="79200CC4" w14:textId="77777777" w:rsidTr="00F23C1A">
        <w:tc>
          <w:tcPr>
            <w:tcW w:w="9571" w:type="dxa"/>
            <w:gridSpan w:val="2"/>
          </w:tcPr>
          <w:p w14:paraId="6C7FAD16" w14:textId="0177D5D6" w:rsidR="00F23C1A" w:rsidRPr="005E7E7A" w:rsidRDefault="00F23C1A" w:rsidP="00F23C1A">
            <w:pPr>
              <w:rPr>
                <w:rFonts w:ascii="Times New Roman" w:hAnsi="Times New Roman" w:cs="Times New Roman"/>
              </w:rPr>
            </w:pPr>
            <w:r w:rsidRPr="005E7E7A">
              <w:rPr>
                <w:rFonts w:ascii="Times New Roman" w:hAnsi="Times New Roman" w:cs="Times New Roman"/>
              </w:rPr>
              <w:t xml:space="preserve">11. </w:t>
            </w:r>
            <w:r w:rsidR="00671559" w:rsidRPr="0056039A">
              <w:rPr>
                <w:rFonts w:ascii="Times New Roman" w:hAnsi="Times New Roman" w:cs="Times New Roman"/>
              </w:rPr>
              <w:t>Иные предложения</w:t>
            </w:r>
            <w:r w:rsidR="0056039A" w:rsidRPr="0056039A">
              <w:rPr>
                <w:rFonts w:ascii="Times New Roman" w:hAnsi="Times New Roman" w:cs="Times New Roman"/>
              </w:rPr>
              <w:t xml:space="preserve"> и замечания по проекту муниципального нормативного правового акта.</w:t>
            </w:r>
          </w:p>
        </w:tc>
      </w:tr>
      <w:tr w:rsidR="00F23C1A" w:rsidRPr="005E7E7A" w14:paraId="782DB2B8" w14:textId="77777777" w:rsidTr="00F23C1A">
        <w:tc>
          <w:tcPr>
            <w:tcW w:w="9571" w:type="dxa"/>
            <w:gridSpan w:val="2"/>
          </w:tcPr>
          <w:p w14:paraId="5D96AB12" w14:textId="77777777" w:rsidR="00F23C1A" w:rsidRPr="005E7E7A" w:rsidRDefault="00F23C1A" w:rsidP="00F23C1A">
            <w:pPr>
              <w:rPr>
                <w:rFonts w:ascii="Times New Roman" w:hAnsi="Times New Roman" w:cs="Times New Roman"/>
              </w:rPr>
            </w:pPr>
          </w:p>
        </w:tc>
      </w:tr>
    </w:tbl>
    <w:p w14:paraId="0C2E2D3D" w14:textId="77777777" w:rsidR="00F23C1A" w:rsidRPr="005E7E7A" w:rsidRDefault="00F23C1A" w:rsidP="00F23C1A">
      <w:pPr>
        <w:spacing w:after="0"/>
        <w:rPr>
          <w:rFonts w:ascii="Times New Roman" w:hAnsi="Times New Roman" w:cs="Times New Roman"/>
        </w:rPr>
      </w:pPr>
    </w:p>
    <w:sectPr w:rsidR="00F23C1A" w:rsidRPr="005E7E7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3C1A"/>
    <w:rsid w:val="00026AC6"/>
    <w:rsid w:val="000B169F"/>
    <w:rsid w:val="001426A5"/>
    <w:rsid w:val="00181D76"/>
    <w:rsid w:val="001B35A2"/>
    <w:rsid w:val="002D3576"/>
    <w:rsid w:val="003B4443"/>
    <w:rsid w:val="003F171F"/>
    <w:rsid w:val="003F33E4"/>
    <w:rsid w:val="0042565C"/>
    <w:rsid w:val="004B6E5B"/>
    <w:rsid w:val="0056039A"/>
    <w:rsid w:val="005B77C4"/>
    <w:rsid w:val="005E7E7A"/>
    <w:rsid w:val="00626029"/>
    <w:rsid w:val="00671559"/>
    <w:rsid w:val="0072162A"/>
    <w:rsid w:val="00744A9D"/>
    <w:rsid w:val="007A1881"/>
    <w:rsid w:val="00812BA4"/>
    <w:rsid w:val="0085413F"/>
    <w:rsid w:val="00921F4E"/>
    <w:rsid w:val="00950203"/>
    <w:rsid w:val="009942CF"/>
    <w:rsid w:val="00A46809"/>
    <w:rsid w:val="00B549A3"/>
    <w:rsid w:val="00BB787C"/>
    <w:rsid w:val="00F23C1A"/>
    <w:rsid w:val="00F259B0"/>
    <w:rsid w:val="00F31E24"/>
    <w:rsid w:val="00FA21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1F105D"/>
  <w15:docId w15:val="{3AECF12B-CA8A-4562-B065-A210017CA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23C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7A1881"/>
    <w:rPr>
      <w:color w:val="0000FF" w:themeColor="hyperlink"/>
      <w:u w:val="single"/>
    </w:rPr>
  </w:style>
  <w:style w:type="paragraph" w:customStyle="1" w:styleId="ConsPlusTitle">
    <w:name w:val="ConsPlusTitle"/>
    <w:rsid w:val="00B549A3"/>
    <w:pPr>
      <w:widowControl w:val="0"/>
      <w:autoSpaceDE w:val="0"/>
      <w:autoSpaceDN w:val="0"/>
      <w:adjustRightInd w:val="0"/>
      <w:spacing w:after="0" w:line="240" w:lineRule="auto"/>
    </w:pPr>
    <w:rPr>
      <w:rFonts w:ascii="Calibri" w:eastAsiaTheme="minorEastAsia" w:hAnsi="Calibri" w:cs="Calibri"/>
      <w:b/>
      <w:bCs/>
      <w:lang w:eastAsia="ru-RU"/>
    </w:rPr>
  </w:style>
  <w:style w:type="paragraph" w:styleId="a5">
    <w:name w:val="Balloon Text"/>
    <w:basedOn w:val="a"/>
    <w:link w:val="a6"/>
    <w:uiPriority w:val="99"/>
    <w:semiHidden/>
    <w:unhideWhenUsed/>
    <w:rsid w:val="00B549A3"/>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B549A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5607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otdeler304@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661</Words>
  <Characters>3774</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Company>
  <LinksUpToDate>false</LinksUpToDate>
  <CharactersWithSpaces>4427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Хабарова Н. Ю.</dc:creator>
  <cp:keywords/>
  <dc:description/>
  <cp:lastModifiedBy>admin</cp:lastModifiedBy>
  <cp:revision>7</cp:revision>
  <cp:lastPrinted>2020-09-18T12:38:00Z</cp:lastPrinted>
  <dcterms:created xsi:type="dcterms:W3CDTF">2024-04-09T09:23:00Z</dcterms:created>
  <dcterms:modified xsi:type="dcterms:W3CDTF">2024-06-21T09:00:00Z</dcterms:modified>
</cp:coreProperties>
</file>