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5D64" w:rsidRPr="00F05D64" w:rsidRDefault="00F05D64" w:rsidP="00F05D64">
      <w:pPr>
        <w:ind w:left="6379"/>
        <w:rPr>
          <w:rFonts w:ascii="Times New Roman" w:hAnsi="Times New Roman" w:cs="Times New Roman"/>
          <w:sz w:val="24"/>
          <w:szCs w:val="24"/>
        </w:rPr>
      </w:pPr>
      <w:r w:rsidRPr="00F05D64">
        <w:rPr>
          <w:rFonts w:ascii="Times New Roman" w:hAnsi="Times New Roman" w:cs="Times New Roman"/>
          <w:sz w:val="24"/>
          <w:szCs w:val="24"/>
        </w:rPr>
        <w:t>Приложение к Распоряжению Комитета по управлению муниципальным имуществом администрации городского округа Реутов</w:t>
      </w:r>
      <w:r>
        <w:rPr>
          <w:rFonts w:ascii="Times New Roman" w:hAnsi="Times New Roman" w:cs="Times New Roman"/>
          <w:sz w:val="24"/>
          <w:szCs w:val="24"/>
        </w:rPr>
        <w:t xml:space="preserve"> от __________ №________</w:t>
      </w:r>
    </w:p>
    <w:p w:rsidR="00F05D64" w:rsidRDefault="00F05D64" w:rsidP="00F05D64">
      <w:pPr>
        <w:autoSpaceDE w:val="0"/>
        <w:autoSpaceDN w:val="0"/>
        <w:adjustRightInd w:val="0"/>
        <w:spacing w:after="0" w:line="240" w:lineRule="auto"/>
        <w:jc w:val="center"/>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05D64" w:rsidRDefault="00F05D64" w:rsidP="00F05D64">
      <w:pPr>
        <w:autoSpaceDE w:val="0"/>
        <w:autoSpaceDN w:val="0"/>
        <w:adjustRightInd w:val="0"/>
        <w:spacing w:after="0" w:line="240" w:lineRule="auto"/>
        <w:jc w:val="center"/>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05D64" w:rsidRDefault="00F05D64" w:rsidP="00F05D64">
      <w:pPr>
        <w:autoSpaceDE w:val="0"/>
        <w:autoSpaceDN w:val="0"/>
        <w:adjustRightInd w:val="0"/>
        <w:spacing w:after="0" w:line="240" w:lineRule="auto"/>
        <w:jc w:val="center"/>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05D64" w:rsidRDefault="00F05D64" w:rsidP="00F05D64">
      <w:pPr>
        <w:autoSpaceDE w:val="0"/>
        <w:autoSpaceDN w:val="0"/>
        <w:adjustRightInd w:val="0"/>
        <w:spacing w:after="0" w:line="240" w:lineRule="auto"/>
        <w:jc w:val="center"/>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05D64" w:rsidRDefault="00F05D64" w:rsidP="00F05D64">
      <w:pPr>
        <w:autoSpaceDE w:val="0"/>
        <w:autoSpaceDN w:val="0"/>
        <w:adjustRightInd w:val="0"/>
        <w:spacing w:after="0" w:line="240" w:lineRule="auto"/>
        <w:jc w:val="center"/>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05D64" w:rsidRDefault="00F05D64" w:rsidP="00F05D64">
      <w:pPr>
        <w:autoSpaceDE w:val="0"/>
        <w:autoSpaceDN w:val="0"/>
        <w:adjustRightInd w:val="0"/>
        <w:spacing w:after="0" w:line="240" w:lineRule="auto"/>
        <w:jc w:val="center"/>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05D64" w:rsidRDefault="00F05D64" w:rsidP="00F05D64">
      <w:pPr>
        <w:autoSpaceDE w:val="0"/>
        <w:autoSpaceDN w:val="0"/>
        <w:adjustRightInd w:val="0"/>
        <w:spacing w:after="0" w:line="240" w:lineRule="auto"/>
        <w:jc w:val="center"/>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05D64" w:rsidRPr="00F05D64" w:rsidRDefault="006E0767" w:rsidP="00F05D64">
      <w:pPr>
        <w:autoSpaceDE w:val="0"/>
        <w:autoSpaceDN w:val="0"/>
        <w:adjustRightInd w:val="0"/>
        <w:spacing w:after="0" w:line="240" w:lineRule="auto"/>
        <w:jc w:val="center"/>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5D64">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Доклад о правоприменительной практике</w:t>
      </w:r>
    </w:p>
    <w:p w:rsidR="006E0767" w:rsidRPr="00F05D64" w:rsidRDefault="006E0767" w:rsidP="00F05D64">
      <w:pPr>
        <w:autoSpaceDE w:val="0"/>
        <w:autoSpaceDN w:val="0"/>
        <w:adjustRightInd w:val="0"/>
        <w:spacing w:after="0" w:line="240" w:lineRule="auto"/>
        <w:jc w:val="center"/>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5D64">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организации и проведения муниципального земельного контроля </w:t>
      </w:r>
      <w:r w:rsidR="00F05D64" w:rsidRPr="00F05D64">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на территории городского округа Реутов Московской области</w:t>
      </w:r>
    </w:p>
    <w:p w:rsidR="001C55AA" w:rsidRDefault="001C55AA" w:rsidP="006E0767"/>
    <w:p w:rsidR="00F05D64" w:rsidRDefault="00F05D64" w:rsidP="006E0767"/>
    <w:p w:rsidR="00F05D64" w:rsidRDefault="00F05D64" w:rsidP="006E0767"/>
    <w:p w:rsidR="00F05D64" w:rsidRDefault="00F05D64" w:rsidP="006E0767"/>
    <w:p w:rsidR="00F05D64" w:rsidRDefault="00F05D64" w:rsidP="006E0767"/>
    <w:p w:rsidR="00F05D64" w:rsidRDefault="00F05D64" w:rsidP="006E0767"/>
    <w:p w:rsidR="00F05D64" w:rsidRDefault="00F05D64" w:rsidP="006E0767"/>
    <w:p w:rsidR="00F05D64" w:rsidRDefault="00F05D64" w:rsidP="006E0767"/>
    <w:p w:rsidR="00F05D64" w:rsidRDefault="00F05D64" w:rsidP="006E0767">
      <w:pPr>
        <w:rPr>
          <w:rFonts w:ascii="Times New Roman" w:hAnsi="Times New Roman" w:cs="Times New Roman"/>
        </w:rPr>
      </w:pPr>
    </w:p>
    <w:p w:rsidR="00F05D64" w:rsidRDefault="00F05D64" w:rsidP="006E0767">
      <w:pPr>
        <w:rPr>
          <w:rFonts w:ascii="Times New Roman" w:hAnsi="Times New Roman" w:cs="Times New Roman"/>
        </w:rPr>
      </w:pPr>
    </w:p>
    <w:p w:rsidR="00F05D64" w:rsidRDefault="00F05D64" w:rsidP="006E0767">
      <w:pPr>
        <w:rPr>
          <w:rFonts w:ascii="Times New Roman" w:hAnsi="Times New Roman" w:cs="Times New Roman"/>
        </w:rPr>
      </w:pPr>
    </w:p>
    <w:p w:rsidR="00F05D64" w:rsidRDefault="00F05D64" w:rsidP="006E0767">
      <w:pPr>
        <w:rPr>
          <w:rFonts w:ascii="Times New Roman" w:hAnsi="Times New Roman" w:cs="Times New Roman"/>
        </w:rPr>
      </w:pPr>
    </w:p>
    <w:p w:rsidR="00672F91" w:rsidRDefault="00672F91" w:rsidP="006E0767">
      <w:pPr>
        <w:rPr>
          <w:rFonts w:ascii="Times New Roman" w:hAnsi="Times New Roman" w:cs="Times New Roman"/>
        </w:rPr>
      </w:pPr>
    </w:p>
    <w:p w:rsidR="00672F91" w:rsidRDefault="00672F91" w:rsidP="006E0767">
      <w:pPr>
        <w:rPr>
          <w:rFonts w:ascii="Times New Roman" w:hAnsi="Times New Roman" w:cs="Times New Roman"/>
        </w:rPr>
      </w:pPr>
    </w:p>
    <w:p w:rsidR="00E9756E" w:rsidRDefault="00E9756E" w:rsidP="006E0767">
      <w:pPr>
        <w:rPr>
          <w:rFonts w:ascii="Times New Roman" w:hAnsi="Times New Roman" w:cs="Times New Roman"/>
        </w:rPr>
      </w:pPr>
      <w:bookmarkStart w:id="0" w:name="_GoBack"/>
      <w:bookmarkEnd w:id="0"/>
    </w:p>
    <w:p w:rsidR="00672F91" w:rsidRDefault="00672F91" w:rsidP="006E0767">
      <w:pPr>
        <w:rPr>
          <w:rFonts w:ascii="Times New Roman" w:hAnsi="Times New Roman" w:cs="Times New Roman"/>
        </w:rPr>
      </w:pPr>
    </w:p>
    <w:p w:rsidR="00F05D64" w:rsidRDefault="00F05D64" w:rsidP="006E0767">
      <w:pPr>
        <w:rPr>
          <w:rFonts w:ascii="Times New Roman" w:hAnsi="Times New Roman" w:cs="Times New Roman"/>
        </w:rPr>
      </w:pPr>
    </w:p>
    <w:p w:rsidR="00F05D64" w:rsidRDefault="00F05D64" w:rsidP="006E0767">
      <w:pP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г.о</w:t>
      </w:r>
      <w:proofErr w:type="spellEnd"/>
      <w:r>
        <w:rPr>
          <w:rFonts w:ascii="Times New Roman" w:hAnsi="Times New Roman" w:cs="Times New Roman"/>
        </w:rPr>
        <w:t>. Реутов, 202</w:t>
      </w:r>
      <w:r w:rsidR="000C55DC" w:rsidRPr="00DF1D85">
        <w:rPr>
          <w:rFonts w:ascii="Times New Roman" w:hAnsi="Times New Roman" w:cs="Times New Roman"/>
        </w:rPr>
        <w:t>3</w:t>
      </w:r>
      <w:r>
        <w:rPr>
          <w:rFonts w:ascii="Times New Roman" w:hAnsi="Times New Roman" w:cs="Times New Roman"/>
        </w:rPr>
        <w:t xml:space="preserve"> год</w:t>
      </w:r>
    </w:p>
    <w:p w:rsidR="00F05D64" w:rsidRDefault="00F96908" w:rsidP="006E0767">
      <w:pPr>
        <w:rPr>
          <w:rFonts w:ascii="Times New Roman" w:hAnsi="Times New Roman" w:cs="Times New Roman"/>
          <w:b/>
          <w:sz w:val="28"/>
          <w:szCs w:val="28"/>
        </w:rPr>
      </w:pPr>
      <w:r>
        <w:rPr>
          <w:rFonts w:ascii="Times New Roman" w:hAnsi="Times New Roman" w:cs="Times New Roman"/>
          <w:b/>
          <w:sz w:val="28"/>
          <w:szCs w:val="28"/>
        </w:rPr>
        <w:lastRenderedPageBreak/>
        <w:t>1.</w:t>
      </w:r>
      <w:r w:rsidR="00F05D64" w:rsidRPr="00AA4FDF">
        <w:rPr>
          <w:rFonts w:ascii="Times New Roman" w:hAnsi="Times New Roman" w:cs="Times New Roman"/>
          <w:b/>
          <w:sz w:val="28"/>
          <w:szCs w:val="28"/>
        </w:rPr>
        <w:t xml:space="preserve"> </w:t>
      </w:r>
      <w:r w:rsidR="00F05D64" w:rsidRPr="00F05D64">
        <w:rPr>
          <w:rFonts w:ascii="Times New Roman" w:hAnsi="Times New Roman" w:cs="Times New Roman"/>
          <w:b/>
          <w:sz w:val="28"/>
          <w:szCs w:val="28"/>
        </w:rPr>
        <w:t>Общие положения</w:t>
      </w:r>
    </w:p>
    <w:p w:rsidR="00F96908" w:rsidRDefault="00F96908" w:rsidP="006E0767">
      <w:pPr>
        <w:rPr>
          <w:rFonts w:ascii="Times New Roman" w:hAnsi="Times New Roman" w:cs="Times New Roman"/>
          <w:b/>
          <w:sz w:val="28"/>
          <w:szCs w:val="28"/>
        </w:rPr>
      </w:pPr>
      <w:r>
        <w:rPr>
          <w:rFonts w:ascii="Times New Roman" w:hAnsi="Times New Roman" w:cs="Times New Roman"/>
          <w:b/>
          <w:sz w:val="28"/>
          <w:szCs w:val="28"/>
        </w:rPr>
        <w:t xml:space="preserve">1.1 </w:t>
      </w:r>
      <w:r w:rsidR="00AA4FDF">
        <w:rPr>
          <w:rFonts w:ascii="Times New Roman" w:hAnsi="Times New Roman" w:cs="Times New Roman"/>
          <w:b/>
          <w:sz w:val="28"/>
          <w:szCs w:val="28"/>
        </w:rPr>
        <w:t>Нормативно- правовые акты:</w:t>
      </w:r>
    </w:p>
    <w:p w:rsidR="00F96908" w:rsidRDefault="00F96908" w:rsidP="006E0767">
      <w:pPr>
        <w:rPr>
          <w:rFonts w:ascii="Times New Roman" w:hAnsi="Times New Roman" w:cs="Times New Roman"/>
          <w:sz w:val="28"/>
          <w:szCs w:val="28"/>
        </w:rPr>
      </w:pPr>
      <w:r w:rsidRPr="00F96908">
        <w:rPr>
          <w:rFonts w:ascii="Times New Roman" w:hAnsi="Times New Roman" w:cs="Times New Roman"/>
          <w:sz w:val="28"/>
          <w:szCs w:val="28"/>
        </w:rPr>
        <w:t>Земельн</w:t>
      </w:r>
      <w:r>
        <w:rPr>
          <w:rFonts w:ascii="Times New Roman" w:hAnsi="Times New Roman" w:cs="Times New Roman"/>
          <w:sz w:val="28"/>
          <w:szCs w:val="28"/>
        </w:rPr>
        <w:t xml:space="preserve">ый </w:t>
      </w:r>
      <w:r w:rsidRPr="00F96908">
        <w:rPr>
          <w:rFonts w:ascii="Times New Roman" w:hAnsi="Times New Roman" w:cs="Times New Roman"/>
          <w:sz w:val="28"/>
          <w:szCs w:val="28"/>
        </w:rPr>
        <w:t xml:space="preserve">кодекса Российской Федерации, </w:t>
      </w:r>
    </w:p>
    <w:p w:rsidR="00F96908" w:rsidRDefault="00F96908" w:rsidP="006E0767">
      <w:pPr>
        <w:rPr>
          <w:rFonts w:ascii="Times New Roman" w:hAnsi="Times New Roman" w:cs="Times New Roman"/>
          <w:sz w:val="28"/>
          <w:szCs w:val="28"/>
        </w:rPr>
      </w:pPr>
      <w:r w:rsidRPr="00F96908">
        <w:rPr>
          <w:rFonts w:ascii="Times New Roman" w:hAnsi="Times New Roman" w:cs="Times New Roman"/>
          <w:sz w:val="28"/>
          <w:szCs w:val="28"/>
        </w:rPr>
        <w:t>Гражданский кодекс Российской Федерации</w:t>
      </w:r>
      <w:r>
        <w:rPr>
          <w:rFonts w:ascii="Times New Roman" w:hAnsi="Times New Roman" w:cs="Times New Roman"/>
          <w:sz w:val="28"/>
          <w:szCs w:val="28"/>
        </w:rPr>
        <w:t>,</w:t>
      </w:r>
    </w:p>
    <w:p w:rsidR="00F96908" w:rsidRDefault="00F96908" w:rsidP="006E0767">
      <w:pPr>
        <w:rPr>
          <w:rFonts w:ascii="Times New Roman" w:hAnsi="Times New Roman" w:cs="Times New Roman"/>
          <w:sz w:val="28"/>
          <w:szCs w:val="28"/>
        </w:rPr>
      </w:pPr>
      <w:r w:rsidRPr="00F96908">
        <w:rPr>
          <w:rFonts w:ascii="Times New Roman" w:hAnsi="Times New Roman" w:cs="Times New Roman"/>
          <w:sz w:val="28"/>
          <w:szCs w:val="28"/>
        </w:rPr>
        <w:t>Кодекс Российской Федерации об административных правонарушениях</w:t>
      </w:r>
      <w:r>
        <w:rPr>
          <w:rFonts w:ascii="Times New Roman" w:hAnsi="Times New Roman" w:cs="Times New Roman"/>
          <w:sz w:val="28"/>
          <w:szCs w:val="28"/>
        </w:rPr>
        <w:t>,</w:t>
      </w:r>
    </w:p>
    <w:p w:rsidR="00F96908" w:rsidRDefault="00F96908" w:rsidP="006E0767">
      <w:pPr>
        <w:rPr>
          <w:rFonts w:ascii="Times New Roman" w:hAnsi="Times New Roman" w:cs="Times New Roman"/>
          <w:sz w:val="28"/>
          <w:szCs w:val="28"/>
        </w:rPr>
      </w:pPr>
      <w:r w:rsidRPr="00F96908">
        <w:rPr>
          <w:rFonts w:ascii="Times New Roman" w:hAnsi="Times New Roman" w:cs="Times New Roman"/>
          <w:sz w:val="28"/>
          <w:szCs w:val="28"/>
        </w:rPr>
        <w:fldChar w:fldCharType="begin"/>
      </w:r>
      <w:r w:rsidRPr="00F96908">
        <w:rPr>
          <w:rFonts w:ascii="Times New Roman" w:hAnsi="Times New Roman" w:cs="Times New Roman"/>
          <w:sz w:val="28"/>
          <w:szCs w:val="28"/>
        </w:rPr>
        <w:instrText xml:space="preserve"> HYPERLINK "http://docs.cntd.ru/document/902166573" </w:instrText>
      </w:r>
      <w:r w:rsidRPr="00F96908">
        <w:rPr>
          <w:rFonts w:ascii="Times New Roman" w:hAnsi="Times New Roman" w:cs="Times New Roman"/>
          <w:sz w:val="28"/>
          <w:szCs w:val="28"/>
        </w:rPr>
        <w:fldChar w:fldCharType="separate"/>
      </w:r>
      <w:r w:rsidRPr="00F96908">
        <w:rPr>
          <w:rFonts w:ascii="Times New Roman" w:hAnsi="Times New Roman" w:cs="Times New Roman"/>
          <w:sz w:val="28"/>
          <w:szCs w:val="28"/>
        </w:rPr>
        <w:t>Федеральн</w:t>
      </w:r>
      <w:r>
        <w:rPr>
          <w:rFonts w:ascii="Times New Roman" w:hAnsi="Times New Roman" w:cs="Times New Roman"/>
          <w:sz w:val="28"/>
          <w:szCs w:val="28"/>
        </w:rPr>
        <w:t>ый закон</w:t>
      </w:r>
      <w:r w:rsidRPr="00F96908">
        <w:rPr>
          <w:rFonts w:ascii="Times New Roman" w:hAnsi="Times New Roman" w:cs="Times New Roman"/>
          <w:sz w:val="28"/>
          <w:szCs w:val="28"/>
        </w:rPr>
        <w:t xml:space="preserve"> от 06.10.2003 № 131-ФЗ «Об общих принципах организации местного самоупра</w:t>
      </w:r>
      <w:r>
        <w:rPr>
          <w:rFonts w:ascii="Times New Roman" w:hAnsi="Times New Roman" w:cs="Times New Roman"/>
          <w:sz w:val="28"/>
          <w:szCs w:val="28"/>
        </w:rPr>
        <w:t>вления в Российской Федерации»</w:t>
      </w:r>
    </w:p>
    <w:p w:rsidR="00F96908" w:rsidRDefault="00F96908" w:rsidP="006E0767">
      <w:pPr>
        <w:rPr>
          <w:rFonts w:ascii="Times New Roman" w:hAnsi="Times New Roman" w:cs="Times New Roman"/>
          <w:sz w:val="28"/>
          <w:szCs w:val="28"/>
        </w:rPr>
      </w:pPr>
      <w:r w:rsidRPr="00F96908">
        <w:rPr>
          <w:rFonts w:ascii="Times New Roman" w:hAnsi="Times New Roman" w:cs="Times New Roman"/>
          <w:sz w:val="28"/>
          <w:szCs w:val="28"/>
        </w:rPr>
        <w:t xml:space="preserve">Федеральный закон от 31.07.2020 № 248-ФЗ «О государственном контроле (надзоре) и муниципальном контроле в Российской Федерации», </w:t>
      </w:r>
      <w:r w:rsidRPr="00F96908">
        <w:rPr>
          <w:rFonts w:ascii="Times New Roman" w:hAnsi="Times New Roman" w:cs="Times New Roman"/>
          <w:sz w:val="28"/>
          <w:szCs w:val="28"/>
        </w:rPr>
        <w:fldChar w:fldCharType="end"/>
      </w:r>
    </w:p>
    <w:p w:rsidR="00F96908" w:rsidRDefault="00F96908" w:rsidP="006E0767">
      <w:pPr>
        <w:rPr>
          <w:rFonts w:ascii="Times New Roman" w:hAnsi="Times New Roman" w:cs="Times New Roman"/>
          <w:sz w:val="28"/>
          <w:szCs w:val="28"/>
        </w:rPr>
      </w:pPr>
      <w:r w:rsidRPr="00F96908">
        <w:rPr>
          <w:rFonts w:ascii="Times New Roman" w:hAnsi="Times New Roman" w:cs="Times New Roman"/>
          <w:sz w:val="28"/>
          <w:szCs w:val="28"/>
        </w:rPr>
        <w:t xml:space="preserve">Постановление </w:t>
      </w:r>
      <w:r>
        <w:rPr>
          <w:rFonts w:ascii="Times New Roman" w:hAnsi="Times New Roman" w:cs="Times New Roman"/>
          <w:sz w:val="28"/>
          <w:szCs w:val="28"/>
        </w:rPr>
        <w:t>Правительства РФ от 10.03.2022 №</w:t>
      </w:r>
      <w:r w:rsidRPr="00F96908">
        <w:rPr>
          <w:rFonts w:ascii="Times New Roman" w:hAnsi="Times New Roman" w:cs="Times New Roman"/>
          <w:sz w:val="28"/>
          <w:szCs w:val="28"/>
        </w:rPr>
        <w:t xml:space="preserve"> 336 </w:t>
      </w:r>
      <w:r>
        <w:rPr>
          <w:rFonts w:ascii="Times New Roman" w:hAnsi="Times New Roman" w:cs="Times New Roman"/>
          <w:sz w:val="28"/>
          <w:szCs w:val="28"/>
        </w:rPr>
        <w:t>«</w:t>
      </w:r>
      <w:r w:rsidRPr="00F96908">
        <w:rPr>
          <w:rFonts w:ascii="Times New Roman" w:hAnsi="Times New Roman" w:cs="Times New Roman"/>
          <w:sz w:val="28"/>
          <w:szCs w:val="28"/>
        </w:rPr>
        <w:t>Об особенностях организации и осуществления государственного контроля (на</w:t>
      </w:r>
      <w:r>
        <w:rPr>
          <w:rFonts w:ascii="Times New Roman" w:hAnsi="Times New Roman" w:cs="Times New Roman"/>
          <w:sz w:val="28"/>
          <w:szCs w:val="28"/>
        </w:rPr>
        <w:t>дзора), муниципального контроля»,</w:t>
      </w:r>
    </w:p>
    <w:p w:rsidR="00C82A72" w:rsidRDefault="00C82A72" w:rsidP="006E0767">
      <w:pPr>
        <w:rPr>
          <w:rFonts w:ascii="Times New Roman" w:hAnsi="Times New Roman" w:cs="Times New Roman"/>
          <w:sz w:val="28"/>
          <w:szCs w:val="28"/>
        </w:rPr>
      </w:pPr>
      <w:r w:rsidRPr="00C82A72">
        <w:rPr>
          <w:rFonts w:ascii="Times New Roman" w:hAnsi="Times New Roman" w:cs="Times New Roman"/>
          <w:sz w:val="28"/>
          <w:szCs w:val="28"/>
        </w:rPr>
        <w:t>Закон Московской области от 04.05.2016 N 37/2016-</w:t>
      </w:r>
      <w:proofErr w:type="gramStart"/>
      <w:r w:rsidRPr="00C82A72">
        <w:rPr>
          <w:rFonts w:ascii="Times New Roman" w:hAnsi="Times New Roman" w:cs="Times New Roman"/>
          <w:sz w:val="28"/>
          <w:szCs w:val="28"/>
        </w:rPr>
        <w:t xml:space="preserve">ОЗ  </w:t>
      </w:r>
      <w:r>
        <w:rPr>
          <w:rFonts w:ascii="Times New Roman" w:hAnsi="Times New Roman" w:cs="Times New Roman"/>
          <w:sz w:val="28"/>
          <w:szCs w:val="28"/>
        </w:rPr>
        <w:t>«</w:t>
      </w:r>
      <w:proofErr w:type="gramEnd"/>
      <w:r w:rsidRPr="00C82A72">
        <w:rPr>
          <w:rFonts w:ascii="Times New Roman" w:hAnsi="Times New Roman" w:cs="Times New Roman"/>
          <w:sz w:val="28"/>
          <w:szCs w:val="28"/>
        </w:rPr>
        <w:t>Кодекс Московской области об административных правонарушениях</w:t>
      </w:r>
      <w:r>
        <w:rPr>
          <w:rFonts w:ascii="Times New Roman" w:hAnsi="Times New Roman" w:cs="Times New Roman"/>
          <w:sz w:val="28"/>
          <w:szCs w:val="28"/>
        </w:rPr>
        <w:t>»</w:t>
      </w:r>
      <w:r w:rsidRPr="00C82A72">
        <w:rPr>
          <w:rFonts w:ascii="Times New Roman" w:hAnsi="Times New Roman" w:cs="Times New Roman"/>
          <w:sz w:val="28"/>
          <w:szCs w:val="28"/>
        </w:rPr>
        <w:t xml:space="preserve"> (принят постановлением Мособлдумы от 14.04.2016 N 3/162-П)</w:t>
      </w:r>
      <w:r>
        <w:rPr>
          <w:rFonts w:ascii="Times New Roman" w:hAnsi="Times New Roman" w:cs="Times New Roman"/>
          <w:sz w:val="28"/>
          <w:szCs w:val="28"/>
        </w:rPr>
        <w:t>,</w:t>
      </w:r>
    </w:p>
    <w:p w:rsidR="00F96908" w:rsidRDefault="00F96908" w:rsidP="006E0767">
      <w:pPr>
        <w:rPr>
          <w:rFonts w:ascii="Times New Roman" w:hAnsi="Times New Roman" w:cs="Times New Roman"/>
          <w:sz w:val="28"/>
          <w:szCs w:val="28"/>
        </w:rPr>
      </w:pPr>
      <w:r w:rsidRPr="00F96908">
        <w:rPr>
          <w:rFonts w:ascii="Times New Roman" w:hAnsi="Times New Roman" w:cs="Times New Roman"/>
          <w:sz w:val="28"/>
          <w:szCs w:val="28"/>
        </w:rPr>
        <w:t>П</w:t>
      </w:r>
      <w:r>
        <w:rPr>
          <w:rFonts w:ascii="Times New Roman" w:hAnsi="Times New Roman" w:cs="Times New Roman"/>
          <w:sz w:val="28"/>
          <w:szCs w:val="28"/>
        </w:rPr>
        <w:t>риказ Росреестра от 10.11.2020 №</w:t>
      </w:r>
      <w:r w:rsidRPr="00F96908">
        <w:rPr>
          <w:rFonts w:ascii="Times New Roman" w:hAnsi="Times New Roman" w:cs="Times New Roman"/>
          <w:sz w:val="28"/>
          <w:szCs w:val="28"/>
        </w:rPr>
        <w:t xml:space="preserve"> П/0412 </w:t>
      </w:r>
      <w:r>
        <w:rPr>
          <w:rFonts w:ascii="Times New Roman" w:hAnsi="Times New Roman" w:cs="Times New Roman"/>
          <w:sz w:val="28"/>
          <w:szCs w:val="28"/>
        </w:rPr>
        <w:t>«</w:t>
      </w:r>
      <w:r w:rsidRPr="00F96908">
        <w:rPr>
          <w:rFonts w:ascii="Times New Roman" w:hAnsi="Times New Roman" w:cs="Times New Roman"/>
          <w:sz w:val="28"/>
          <w:szCs w:val="28"/>
        </w:rPr>
        <w:t>Об утверждении классификатора видов разрешенного использования земельных</w:t>
      </w:r>
      <w:r>
        <w:rPr>
          <w:rFonts w:ascii="Times New Roman" w:hAnsi="Times New Roman" w:cs="Times New Roman"/>
          <w:sz w:val="28"/>
          <w:szCs w:val="28"/>
        </w:rPr>
        <w:t xml:space="preserve"> участков»,</w:t>
      </w:r>
    </w:p>
    <w:p w:rsidR="00F96908" w:rsidRDefault="00F96908" w:rsidP="006E0767">
      <w:pPr>
        <w:rPr>
          <w:rFonts w:ascii="Times New Roman" w:hAnsi="Times New Roman" w:cs="Times New Roman"/>
          <w:sz w:val="28"/>
          <w:szCs w:val="28"/>
        </w:rPr>
      </w:pPr>
      <w:r w:rsidRPr="00F96908">
        <w:rPr>
          <w:rFonts w:ascii="Times New Roman" w:hAnsi="Times New Roman" w:cs="Times New Roman"/>
          <w:sz w:val="28"/>
          <w:szCs w:val="28"/>
        </w:rPr>
        <w:t>Устав городского округа Реутов Московской области,</w:t>
      </w:r>
    </w:p>
    <w:p w:rsidR="00F96908" w:rsidRDefault="00F96908" w:rsidP="00F96908">
      <w:pPr>
        <w:rPr>
          <w:rFonts w:ascii="Times New Roman" w:hAnsi="Times New Roman" w:cs="Times New Roman"/>
          <w:sz w:val="28"/>
          <w:szCs w:val="28"/>
        </w:rPr>
      </w:pPr>
      <w:r>
        <w:rPr>
          <w:rFonts w:ascii="Times New Roman" w:hAnsi="Times New Roman" w:cs="Times New Roman"/>
          <w:sz w:val="28"/>
          <w:szCs w:val="28"/>
        </w:rPr>
        <w:t>Положение</w:t>
      </w:r>
      <w:r w:rsidRPr="00F96908">
        <w:rPr>
          <w:rFonts w:ascii="Times New Roman" w:hAnsi="Times New Roman" w:cs="Times New Roman"/>
          <w:sz w:val="28"/>
          <w:szCs w:val="28"/>
        </w:rPr>
        <w:t xml:space="preserve"> о муниципальном земельном контроле на территории городского округа Реутов Московской области</w:t>
      </w:r>
      <w:r>
        <w:rPr>
          <w:rFonts w:ascii="Times New Roman" w:hAnsi="Times New Roman" w:cs="Times New Roman"/>
          <w:sz w:val="28"/>
          <w:szCs w:val="28"/>
        </w:rPr>
        <w:t xml:space="preserve">, утвержденное </w:t>
      </w:r>
      <w:r w:rsidRPr="00F96908">
        <w:rPr>
          <w:rFonts w:ascii="Times New Roman" w:hAnsi="Times New Roman" w:cs="Times New Roman"/>
          <w:sz w:val="28"/>
          <w:szCs w:val="28"/>
        </w:rPr>
        <w:t>Решение</w:t>
      </w:r>
      <w:r>
        <w:rPr>
          <w:rFonts w:ascii="Times New Roman" w:hAnsi="Times New Roman" w:cs="Times New Roman"/>
          <w:sz w:val="28"/>
          <w:szCs w:val="28"/>
        </w:rPr>
        <w:t xml:space="preserve">м </w:t>
      </w:r>
      <w:r w:rsidRPr="00F96908">
        <w:rPr>
          <w:rFonts w:ascii="Times New Roman" w:hAnsi="Times New Roman" w:cs="Times New Roman"/>
          <w:sz w:val="28"/>
          <w:szCs w:val="28"/>
        </w:rPr>
        <w:t>Совета депутатов</w:t>
      </w:r>
      <w:r>
        <w:rPr>
          <w:rFonts w:ascii="Times New Roman" w:hAnsi="Times New Roman" w:cs="Times New Roman"/>
          <w:sz w:val="28"/>
          <w:szCs w:val="28"/>
        </w:rPr>
        <w:t xml:space="preserve"> </w:t>
      </w:r>
      <w:r w:rsidRPr="00F96908">
        <w:rPr>
          <w:rFonts w:ascii="Times New Roman" w:hAnsi="Times New Roman" w:cs="Times New Roman"/>
          <w:sz w:val="28"/>
          <w:szCs w:val="28"/>
        </w:rPr>
        <w:t>городского округа Реутов</w:t>
      </w:r>
      <w:r w:rsidRPr="00F96908">
        <w:t xml:space="preserve"> </w:t>
      </w:r>
      <w:r w:rsidRPr="00F96908">
        <w:rPr>
          <w:rFonts w:ascii="Times New Roman" w:hAnsi="Times New Roman" w:cs="Times New Roman"/>
          <w:sz w:val="28"/>
          <w:szCs w:val="28"/>
        </w:rPr>
        <w:t>06.10.2021</w:t>
      </w:r>
      <w:r>
        <w:rPr>
          <w:rFonts w:ascii="Times New Roman" w:hAnsi="Times New Roman" w:cs="Times New Roman"/>
          <w:sz w:val="28"/>
          <w:szCs w:val="28"/>
        </w:rPr>
        <w:t xml:space="preserve"> № </w:t>
      </w:r>
      <w:r w:rsidR="00AA4FDF" w:rsidRPr="00AA4FDF">
        <w:rPr>
          <w:rFonts w:ascii="Times New Roman" w:hAnsi="Times New Roman" w:cs="Times New Roman"/>
          <w:sz w:val="28"/>
          <w:szCs w:val="28"/>
        </w:rPr>
        <w:t>35/2021-НА</w:t>
      </w:r>
      <w:r w:rsidR="00AA4FDF">
        <w:rPr>
          <w:rFonts w:ascii="Times New Roman" w:hAnsi="Times New Roman" w:cs="Times New Roman"/>
          <w:sz w:val="28"/>
          <w:szCs w:val="28"/>
        </w:rPr>
        <w:t>,</w:t>
      </w:r>
    </w:p>
    <w:p w:rsidR="00AA4FDF" w:rsidRDefault="00AA4FDF" w:rsidP="00AA4FDF">
      <w:pPr>
        <w:rPr>
          <w:rFonts w:ascii="Times New Roman" w:hAnsi="Times New Roman" w:cs="Times New Roman"/>
          <w:sz w:val="28"/>
          <w:szCs w:val="28"/>
        </w:rPr>
      </w:pPr>
      <w:r w:rsidRPr="00AA4FDF">
        <w:rPr>
          <w:rFonts w:ascii="Times New Roman" w:hAnsi="Times New Roman" w:cs="Times New Roman"/>
          <w:sz w:val="28"/>
          <w:szCs w:val="28"/>
        </w:rPr>
        <w:t>Перечень индикаторов риска нарушения обязательных требований, используемые для определения необходимости проведения внеплановых проверок при осуществлении муниципального земельного контроля</w:t>
      </w:r>
      <w:r>
        <w:rPr>
          <w:rFonts w:ascii="Times New Roman" w:hAnsi="Times New Roman" w:cs="Times New Roman"/>
          <w:sz w:val="28"/>
          <w:szCs w:val="28"/>
        </w:rPr>
        <w:t xml:space="preserve">, утвержденный </w:t>
      </w:r>
      <w:r w:rsidRPr="00AA4FDF">
        <w:rPr>
          <w:rFonts w:ascii="Times New Roman" w:hAnsi="Times New Roman" w:cs="Times New Roman"/>
          <w:sz w:val="28"/>
          <w:szCs w:val="28"/>
        </w:rPr>
        <w:t>Решение</w:t>
      </w:r>
      <w:r>
        <w:rPr>
          <w:rFonts w:ascii="Times New Roman" w:hAnsi="Times New Roman" w:cs="Times New Roman"/>
          <w:sz w:val="28"/>
          <w:szCs w:val="28"/>
        </w:rPr>
        <w:t xml:space="preserve">м </w:t>
      </w:r>
      <w:r w:rsidRPr="00700522">
        <w:rPr>
          <w:rFonts w:ascii="Times New Roman" w:hAnsi="Times New Roman" w:cs="Times New Roman"/>
          <w:sz w:val="28"/>
          <w:szCs w:val="28"/>
        </w:rPr>
        <w:t>Совета депутатов городского округа Реутов от 24.11.2021 59/2021-НА,</w:t>
      </w:r>
    </w:p>
    <w:p w:rsidR="00C82A72" w:rsidRDefault="00C82A72" w:rsidP="00C82A72">
      <w:pPr>
        <w:spacing w:after="0" w:line="232" w:lineRule="auto"/>
        <w:ind w:right="461"/>
        <w:rPr>
          <w:rFonts w:ascii="Times New Roman" w:hAnsi="Times New Roman" w:cs="Times New Roman"/>
          <w:sz w:val="28"/>
          <w:szCs w:val="28"/>
        </w:rPr>
      </w:pPr>
      <w:r>
        <w:rPr>
          <w:rFonts w:ascii="Times New Roman" w:hAnsi="Times New Roman" w:cs="Times New Roman"/>
          <w:sz w:val="28"/>
          <w:szCs w:val="28"/>
        </w:rPr>
        <w:t>М</w:t>
      </w:r>
      <w:r w:rsidRPr="00C82A72">
        <w:rPr>
          <w:rFonts w:ascii="Times New Roman" w:hAnsi="Times New Roman" w:cs="Times New Roman"/>
          <w:sz w:val="28"/>
          <w:szCs w:val="28"/>
        </w:rPr>
        <w:t xml:space="preserve">етодические рекомендации по проведению самообследования и подготовке декларации соблюдения обязательных требований собственниками земельных участков в рамках осуществления муниципального земельного контроля на </w:t>
      </w:r>
      <w:r w:rsidR="00B235B3" w:rsidRPr="00C82A72">
        <w:rPr>
          <w:rFonts w:ascii="Times New Roman" w:hAnsi="Times New Roman" w:cs="Times New Roman"/>
          <w:sz w:val="28"/>
          <w:szCs w:val="28"/>
        </w:rPr>
        <w:t>территории городского</w:t>
      </w:r>
      <w:r w:rsidRPr="00C82A72">
        <w:rPr>
          <w:rFonts w:ascii="Times New Roman" w:hAnsi="Times New Roman" w:cs="Times New Roman"/>
          <w:sz w:val="28"/>
          <w:szCs w:val="28"/>
        </w:rPr>
        <w:t xml:space="preserve"> округа Реутов Московской области</w:t>
      </w:r>
      <w:r>
        <w:rPr>
          <w:rFonts w:ascii="Times New Roman" w:hAnsi="Times New Roman" w:cs="Times New Roman"/>
          <w:sz w:val="28"/>
          <w:szCs w:val="28"/>
        </w:rPr>
        <w:t>, утвержденные П</w:t>
      </w:r>
      <w:r w:rsidRPr="00C82A72">
        <w:rPr>
          <w:rFonts w:ascii="Times New Roman" w:hAnsi="Times New Roman" w:cs="Times New Roman"/>
          <w:sz w:val="28"/>
          <w:szCs w:val="28"/>
        </w:rPr>
        <w:t>остановление</w:t>
      </w:r>
      <w:r>
        <w:rPr>
          <w:rFonts w:ascii="Times New Roman" w:hAnsi="Times New Roman" w:cs="Times New Roman"/>
          <w:sz w:val="28"/>
          <w:szCs w:val="28"/>
        </w:rPr>
        <w:t>м</w:t>
      </w:r>
      <w:r w:rsidRPr="00C82A72">
        <w:rPr>
          <w:rFonts w:ascii="Times New Roman" w:hAnsi="Times New Roman" w:cs="Times New Roman"/>
          <w:sz w:val="28"/>
          <w:szCs w:val="28"/>
        </w:rPr>
        <w:t xml:space="preserve"> администрации городского округа Реутов</w:t>
      </w:r>
      <w:r>
        <w:rPr>
          <w:rFonts w:ascii="Times New Roman" w:hAnsi="Times New Roman" w:cs="Times New Roman"/>
          <w:sz w:val="28"/>
          <w:szCs w:val="28"/>
        </w:rPr>
        <w:t xml:space="preserve"> от </w:t>
      </w:r>
      <w:r w:rsidRPr="00C82A72">
        <w:rPr>
          <w:rFonts w:ascii="Times New Roman" w:hAnsi="Times New Roman" w:cs="Times New Roman"/>
          <w:sz w:val="28"/>
          <w:szCs w:val="28"/>
        </w:rPr>
        <w:t>25.01.2023</w:t>
      </w:r>
      <w:r>
        <w:rPr>
          <w:rFonts w:ascii="Times New Roman" w:hAnsi="Times New Roman" w:cs="Times New Roman"/>
          <w:sz w:val="28"/>
          <w:szCs w:val="28"/>
        </w:rPr>
        <w:t xml:space="preserve"> №15-ПА</w:t>
      </w:r>
      <w:r w:rsidR="00B235B3">
        <w:rPr>
          <w:rFonts w:ascii="Times New Roman" w:hAnsi="Times New Roman" w:cs="Times New Roman"/>
          <w:sz w:val="28"/>
          <w:szCs w:val="28"/>
        </w:rPr>
        <w:t>,</w:t>
      </w:r>
    </w:p>
    <w:p w:rsidR="00B235B3" w:rsidRDefault="00B235B3" w:rsidP="00C82A72">
      <w:pPr>
        <w:spacing w:after="0" w:line="232" w:lineRule="auto"/>
        <w:ind w:right="461"/>
        <w:rPr>
          <w:rFonts w:ascii="Times New Roman" w:hAnsi="Times New Roman" w:cs="Times New Roman"/>
          <w:sz w:val="28"/>
          <w:szCs w:val="28"/>
        </w:rPr>
      </w:pPr>
    </w:p>
    <w:p w:rsidR="00B235B3" w:rsidRDefault="00B235B3" w:rsidP="00B235B3">
      <w:pPr>
        <w:spacing w:after="0" w:line="232" w:lineRule="auto"/>
        <w:ind w:right="461"/>
        <w:rPr>
          <w:rFonts w:ascii="Times New Roman" w:hAnsi="Times New Roman" w:cs="Times New Roman"/>
          <w:sz w:val="28"/>
          <w:szCs w:val="28"/>
        </w:rPr>
      </w:pPr>
      <w:r w:rsidRPr="00B235B3">
        <w:rPr>
          <w:rFonts w:ascii="Times New Roman" w:hAnsi="Times New Roman" w:cs="Times New Roman"/>
          <w:sz w:val="28"/>
          <w:szCs w:val="28"/>
        </w:rPr>
        <w:t>Методических рекомендаций по проведению самообследования и подготовке декларации соблюдения обязательных требований собственниками земельных участков в рамках осуществления муниципального земельного контроля на территории городского округа Реутов Московской области</w:t>
      </w:r>
      <w:r>
        <w:rPr>
          <w:rFonts w:ascii="Times New Roman" w:hAnsi="Times New Roman" w:cs="Times New Roman"/>
          <w:sz w:val="28"/>
          <w:szCs w:val="28"/>
        </w:rPr>
        <w:t>,</w:t>
      </w:r>
      <w:r w:rsidRPr="00B235B3">
        <w:rPr>
          <w:rFonts w:ascii="Times New Roman" w:hAnsi="Times New Roman" w:cs="Times New Roman"/>
          <w:sz w:val="28"/>
          <w:szCs w:val="28"/>
        </w:rPr>
        <w:t xml:space="preserve"> </w:t>
      </w:r>
      <w:r>
        <w:rPr>
          <w:rFonts w:ascii="Times New Roman" w:hAnsi="Times New Roman" w:cs="Times New Roman"/>
          <w:sz w:val="28"/>
          <w:szCs w:val="28"/>
        </w:rPr>
        <w:t>утвержденные П</w:t>
      </w:r>
      <w:r w:rsidRPr="00C82A72">
        <w:rPr>
          <w:rFonts w:ascii="Times New Roman" w:hAnsi="Times New Roman" w:cs="Times New Roman"/>
          <w:sz w:val="28"/>
          <w:szCs w:val="28"/>
        </w:rPr>
        <w:t>остановление</w:t>
      </w:r>
      <w:r>
        <w:rPr>
          <w:rFonts w:ascii="Times New Roman" w:hAnsi="Times New Roman" w:cs="Times New Roman"/>
          <w:sz w:val="28"/>
          <w:szCs w:val="28"/>
        </w:rPr>
        <w:t>м</w:t>
      </w:r>
      <w:r w:rsidRPr="00C82A72">
        <w:rPr>
          <w:rFonts w:ascii="Times New Roman" w:hAnsi="Times New Roman" w:cs="Times New Roman"/>
          <w:sz w:val="28"/>
          <w:szCs w:val="28"/>
        </w:rPr>
        <w:t xml:space="preserve"> администрации городского округа Реутов</w:t>
      </w:r>
      <w:r>
        <w:rPr>
          <w:rFonts w:ascii="Times New Roman" w:hAnsi="Times New Roman" w:cs="Times New Roman"/>
          <w:sz w:val="28"/>
          <w:szCs w:val="28"/>
        </w:rPr>
        <w:t xml:space="preserve"> от </w:t>
      </w:r>
      <w:r w:rsidRPr="00B235B3">
        <w:rPr>
          <w:rFonts w:ascii="Times New Roman" w:hAnsi="Times New Roman" w:cs="Times New Roman"/>
          <w:sz w:val="28"/>
          <w:szCs w:val="28"/>
        </w:rPr>
        <w:t>30.03.2023</w:t>
      </w:r>
      <w:r>
        <w:rPr>
          <w:rFonts w:ascii="Times New Roman" w:hAnsi="Times New Roman" w:cs="Times New Roman"/>
          <w:sz w:val="28"/>
          <w:szCs w:val="28"/>
        </w:rPr>
        <w:t xml:space="preserve"> №130-ПА,</w:t>
      </w:r>
    </w:p>
    <w:p w:rsidR="00B235B3" w:rsidRPr="00C82A72" w:rsidRDefault="00B235B3" w:rsidP="00C82A72">
      <w:pPr>
        <w:spacing w:after="0" w:line="232" w:lineRule="auto"/>
        <w:ind w:right="461"/>
        <w:rPr>
          <w:rFonts w:ascii="Times New Roman" w:hAnsi="Times New Roman" w:cs="Times New Roman"/>
          <w:sz w:val="28"/>
          <w:szCs w:val="28"/>
        </w:rPr>
      </w:pPr>
    </w:p>
    <w:p w:rsidR="00AA4FDF" w:rsidRPr="00B235B3" w:rsidRDefault="00AA4FDF" w:rsidP="00AA4FDF">
      <w:pPr>
        <w:rPr>
          <w:rFonts w:ascii="Times New Roman" w:hAnsi="Times New Roman" w:cs="Times New Roman"/>
          <w:sz w:val="28"/>
          <w:szCs w:val="28"/>
        </w:rPr>
      </w:pPr>
      <w:r w:rsidRPr="00B235B3">
        <w:rPr>
          <w:rFonts w:ascii="Times New Roman" w:hAnsi="Times New Roman" w:cs="Times New Roman"/>
          <w:sz w:val="28"/>
          <w:szCs w:val="28"/>
        </w:rPr>
        <w:lastRenderedPageBreak/>
        <w:t xml:space="preserve">Перечень земельных участков, которым присвоены категории риска при осуществлении муниципального земельного контроля, утвержденный Решением Комитета по управлению муниципальным имуществом администрации городского округа Реутов от </w:t>
      </w:r>
      <w:r w:rsidR="00C82A72" w:rsidRPr="00B235B3">
        <w:rPr>
          <w:rFonts w:ascii="Times New Roman" w:hAnsi="Times New Roman" w:cs="Times New Roman"/>
          <w:sz w:val="28"/>
          <w:szCs w:val="28"/>
        </w:rPr>
        <w:t>14</w:t>
      </w:r>
      <w:r w:rsidRPr="00B235B3">
        <w:rPr>
          <w:rFonts w:ascii="Times New Roman" w:hAnsi="Times New Roman" w:cs="Times New Roman"/>
          <w:sz w:val="28"/>
          <w:szCs w:val="28"/>
        </w:rPr>
        <w:t>.1</w:t>
      </w:r>
      <w:r w:rsidR="00C82A72" w:rsidRPr="00B235B3">
        <w:rPr>
          <w:rFonts w:ascii="Times New Roman" w:hAnsi="Times New Roman" w:cs="Times New Roman"/>
          <w:sz w:val="28"/>
          <w:szCs w:val="28"/>
        </w:rPr>
        <w:t>1</w:t>
      </w:r>
      <w:r w:rsidRPr="00B235B3">
        <w:rPr>
          <w:rFonts w:ascii="Times New Roman" w:hAnsi="Times New Roman" w:cs="Times New Roman"/>
          <w:sz w:val="28"/>
          <w:szCs w:val="28"/>
        </w:rPr>
        <w:t>.202</w:t>
      </w:r>
      <w:r w:rsidR="00C82A72" w:rsidRPr="00B235B3">
        <w:rPr>
          <w:rFonts w:ascii="Times New Roman" w:hAnsi="Times New Roman" w:cs="Times New Roman"/>
          <w:sz w:val="28"/>
          <w:szCs w:val="28"/>
        </w:rPr>
        <w:t>2</w:t>
      </w:r>
      <w:r w:rsidRPr="00B235B3">
        <w:rPr>
          <w:rFonts w:ascii="Times New Roman" w:hAnsi="Times New Roman" w:cs="Times New Roman"/>
          <w:sz w:val="28"/>
          <w:szCs w:val="28"/>
        </w:rPr>
        <w:t xml:space="preserve"> №</w:t>
      </w:r>
      <w:r w:rsidR="00C82A72" w:rsidRPr="00B235B3">
        <w:rPr>
          <w:rFonts w:ascii="Times New Roman" w:hAnsi="Times New Roman" w:cs="Times New Roman"/>
          <w:sz w:val="28"/>
          <w:szCs w:val="28"/>
        </w:rPr>
        <w:t>13</w:t>
      </w:r>
      <w:r w:rsidRPr="00B235B3">
        <w:rPr>
          <w:rFonts w:ascii="Times New Roman" w:hAnsi="Times New Roman" w:cs="Times New Roman"/>
          <w:sz w:val="28"/>
          <w:szCs w:val="28"/>
        </w:rPr>
        <w:t>,</w:t>
      </w:r>
    </w:p>
    <w:p w:rsidR="00AA4FDF" w:rsidRDefault="00AA4FDF" w:rsidP="00AA4FDF">
      <w:pPr>
        <w:rPr>
          <w:rFonts w:ascii="Times New Roman" w:hAnsi="Times New Roman" w:cs="Times New Roman"/>
          <w:sz w:val="28"/>
          <w:szCs w:val="28"/>
        </w:rPr>
      </w:pPr>
      <w:r w:rsidRPr="00B235B3">
        <w:rPr>
          <w:rFonts w:ascii="Times New Roman" w:hAnsi="Times New Roman" w:cs="Times New Roman"/>
          <w:sz w:val="28"/>
          <w:szCs w:val="28"/>
        </w:rPr>
        <w:t>Программа профилактики рисков причинения вреда (ущерба) охраняемым законом ценностям на 2022 год в сфере муниципального земельного контроля на территории городского округа Реутов Московской области, утвержденная Распоряжением Комитета по управлению муниципальным имуществом администрации городского округа Реутов от 1</w:t>
      </w:r>
      <w:r w:rsidR="00C82A72" w:rsidRPr="00B235B3">
        <w:rPr>
          <w:rFonts w:ascii="Times New Roman" w:hAnsi="Times New Roman" w:cs="Times New Roman"/>
          <w:sz w:val="28"/>
          <w:szCs w:val="28"/>
        </w:rPr>
        <w:t>4</w:t>
      </w:r>
      <w:r w:rsidRPr="00B235B3">
        <w:rPr>
          <w:rFonts w:ascii="Times New Roman" w:hAnsi="Times New Roman" w:cs="Times New Roman"/>
          <w:sz w:val="28"/>
          <w:szCs w:val="28"/>
        </w:rPr>
        <w:t>.1</w:t>
      </w:r>
      <w:r w:rsidR="00C82A72" w:rsidRPr="00B235B3">
        <w:rPr>
          <w:rFonts w:ascii="Times New Roman" w:hAnsi="Times New Roman" w:cs="Times New Roman"/>
          <w:sz w:val="28"/>
          <w:szCs w:val="28"/>
        </w:rPr>
        <w:t>1</w:t>
      </w:r>
      <w:r w:rsidRPr="00B235B3">
        <w:rPr>
          <w:rFonts w:ascii="Times New Roman" w:hAnsi="Times New Roman" w:cs="Times New Roman"/>
          <w:sz w:val="28"/>
          <w:szCs w:val="28"/>
        </w:rPr>
        <w:t>.202</w:t>
      </w:r>
      <w:r w:rsidR="00C82A72" w:rsidRPr="00B235B3">
        <w:rPr>
          <w:rFonts w:ascii="Times New Roman" w:hAnsi="Times New Roman" w:cs="Times New Roman"/>
          <w:sz w:val="28"/>
          <w:szCs w:val="28"/>
        </w:rPr>
        <w:t>2</w:t>
      </w:r>
      <w:r w:rsidRPr="00B235B3">
        <w:rPr>
          <w:rFonts w:ascii="Times New Roman" w:hAnsi="Times New Roman" w:cs="Times New Roman"/>
          <w:sz w:val="28"/>
          <w:szCs w:val="28"/>
        </w:rPr>
        <w:t xml:space="preserve"> №</w:t>
      </w:r>
      <w:r w:rsidR="00C82A72" w:rsidRPr="00B235B3">
        <w:rPr>
          <w:rFonts w:ascii="Times New Roman" w:hAnsi="Times New Roman" w:cs="Times New Roman"/>
          <w:sz w:val="28"/>
          <w:szCs w:val="28"/>
        </w:rPr>
        <w:t>12</w:t>
      </w:r>
      <w:r w:rsidRPr="00B235B3">
        <w:rPr>
          <w:rFonts w:ascii="Times New Roman" w:hAnsi="Times New Roman" w:cs="Times New Roman"/>
          <w:sz w:val="28"/>
          <w:szCs w:val="28"/>
        </w:rPr>
        <w:t>.</w:t>
      </w:r>
    </w:p>
    <w:p w:rsidR="00AA4FDF" w:rsidRDefault="00AA4FDF" w:rsidP="00AA4FDF">
      <w:pPr>
        <w:autoSpaceDE w:val="0"/>
        <w:autoSpaceDN w:val="0"/>
        <w:adjustRightInd w:val="0"/>
        <w:spacing w:after="0" w:line="240" w:lineRule="auto"/>
        <w:jc w:val="both"/>
        <w:rPr>
          <w:rFonts w:ascii="Times New Roman" w:hAnsi="Times New Roman" w:cs="Times New Roman"/>
          <w:b/>
          <w:sz w:val="28"/>
          <w:szCs w:val="28"/>
        </w:rPr>
      </w:pPr>
      <w:r w:rsidRPr="00AA4FDF">
        <w:rPr>
          <w:rFonts w:ascii="Times New Roman" w:hAnsi="Times New Roman" w:cs="Times New Roman"/>
          <w:b/>
          <w:sz w:val="28"/>
          <w:szCs w:val="28"/>
        </w:rPr>
        <w:t>1.2. Цели обобщения и анализа правоприменительной практики</w:t>
      </w:r>
      <w:r>
        <w:rPr>
          <w:rFonts w:ascii="Times New Roman" w:hAnsi="Times New Roman" w:cs="Times New Roman"/>
          <w:b/>
          <w:sz w:val="28"/>
          <w:szCs w:val="28"/>
        </w:rPr>
        <w:t>:</w:t>
      </w:r>
    </w:p>
    <w:p w:rsidR="00AA4FDF" w:rsidRPr="00AA4FDF" w:rsidRDefault="00AA4FDF" w:rsidP="00AA4FDF">
      <w:pPr>
        <w:ind w:firstLine="708"/>
        <w:jc w:val="both"/>
        <w:rPr>
          <w:rFonts w:ascii="Times New Roman" w:hAnsi="Times New Roman" w:cs="Times New Roman"/>
          <w:sz w:val="28"/>
          <w:szCs w:val="28"/>
        </w:rPr>
      </w:pPr>
      <w:r w:rsidRPr="00AA4FDF">
        <w:rPr>
          <w:rFonts w:ascii="Times New Roman" w:hAnsi="Times New Roman" w:cs="Times New Roman"/>
          <w:sz w:val="28"/>
          <w:szCs w:val="28"/>
        </w:rPr>
        <w:t>обеспечение единства практики применения органом муниципального</w:t>
      </w:r>
      <w:r>
        <w:rPr>
          <w:rFonts w:ascii="Times New Roman" w:hAnsi="Times New Roman" w:cs="Times New Roman"/>
          <w:sz w:val="28"/>
          <w:szCs w:val="28"/>
        </w:rPr>
        <w:t xml:space="preserve"> </w:t>
      </w:r>
      <w:r w:rsidRPr="00AA4FDF">
        <w:rPr>
          <w:rFonts w:ascii="Times New Roman" w:hAnsi="Times New Roman" w:cs="Times New Roman"/>
          <w:sz w:val="28"/>
          <w:szCs w:val="28"/>
        </w:rPr>
        <w:t>контроля, его подразделениями и территориальными органами федеральных законов и иных нормативных правовых актов Российской Федерации, законов субъектов Российской Федерации и иных нормативных правовых актов субъектов Российской Федерации, нормативных правовых актов органов местного самоуправления, иных нормативных документов, обязательность применения которых установлена законодательством Российской Федерации;</w:t>
      </w:r>
    </w:p>
    <w:p w:rsidR="00AA4FDF" w:rsidRPr="00AA4FDF" w:rsidRDefault="00AA4FDF" w:rsidP="00AA4FDF">
      <w:pPr>
        <w:ind w:firstLine="708"/>
        <w:rPr>
          <w:rFonts w:ascii="Times New Roman" w:hAnsi="Times New Roman" w:cs="Times New Roman"/>
          <w:sz w:val="28"/>
          <w:szCs w:val="28"/>
        </w:rPr>
      </w:pPr>
      <w:r w:rsidRPr="00AA4FDF">
        <w:rPr>
          <w:rFonts w:ascii="Times New Roman" w:hAnsi="Times New Roman" w:cs="Times New Roman"/>
          <w:sz w:val="28"/>
          <w:szCs w:val="28"/>
        </w:rPr>
        <w:t>обеспечение доступности сведений о правоприменительной практике органов муниципального контроля путем их публикации для сведения подконтрольных субъектов;</w:t>
      </w:r>
    </w:p>
    <w:p w:rsidR="00AA4FDF" w:rsidRPr="00AA4FDF" w:rsidRDefault="00AA4FDF" w:rsidP="00AA4FDF">
      <w:pPr>
        <w:ind w:firstLine="708"/>
        <w:rPr>
          <w:rFonts w:ascii="Times New Roman" w:hAnsi="Times New Roman" w:cs="Times New Roman"/>
          <w:sz w:val="28"/>
          <w:szCs w:val="28"/>
        </w:rPr>
      </w:pPr>
      <w:r w:rsidRPr="00AA4FDF">
        <w:rPr>
          <w:rFonts w:ascii="Times New Roman" w:hAnsi="Times New Roman" w:cs="Times New Roman"/>
          <w:sz w:val="28"/>
          <w:szCs w:val="28"/>
        </w:rPr>
        <w:t>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подконтрольных субъектов о практике применения обязательных требований;</w:t>
      </w:r>
    </w:p>
    <w:p w:rsidR="00AA4FDF" w:rsidRPr="00AA4FDF" w:rsidRDefault="00AA4FDF" w:rsidP="00AA4FDF">
      <w:pPr>
        <w:ind w:firstLine="708"/>
        <w:rPr>
          <w:rFonts w:ascii="Times New Roman" w:hAnsi="Times New Roman" w:cs="Times New Roman"/>
          <w:sz w:val="28"/>
          <w:szCs w:val="28"/>
        </w:rPr>
      </w:pPr>
      <w:r w:rsidRPr="00AA4FDF">
        <w:rPr>
          <w:rFonts w:ascii="Times New Roman" w:hAnsi="Times New Roman" w:cs="Times New Roman"/>
          <w:sz w:val="28"/>
          <w:szCs w:val="28"/>
        </w:rPr>
        <w:t>повышение уровня защищенности охраняемых законом ценностей в сферах производства или оказания услуг за счет обеспечения соблюдения обязательных требований;</w:t>
      </w:r>
    </w:p>
    <w:p w:rsidR="00AA4FDF" w:rsidRPr="00AA4FDF" w:rsidRDefault="00AA4FDF" w:rsidP="00AA4FDF">
      <w:pPr>
        <w:ind w:firstLine="708"/>
        <w:rPr>
          <w:rFonts w:ascii="Times New Roman" w:hAnsi="Times New Roman" w:cs="Times New Roman"/>
          <w:sz w:val="28"/>
          <w:szCs w:val="28"/>
        </w:rPr>
      </w:pPr>
      <w:r w:rsidRPr="00AA4FDF">
        <w:rPr>
          <w:rFonts w:ascii="Times New Roman" w:hAnsi="Times New Roman" w:cs="Times New Roman"/>
          <w:sz w:val="28"/>
          <w:szCs w:val="28"/>
        </w:rPr>
        <w:t>совершенствование нормативных правовых актов для устранения устаревших, дублирующих и избыточных обязательных требований, устранения избыточных контрольно-надзорных функций.</w:t>
      </w:r>
    </w:p>
    <w:p w:rsidR="00AA4FDF" w:rsidRPr="00AA4FDF" w:rsidRDefault="00AA4FDF" w:rsidP="00AA4FDF">
      <w:pPr>
        <w:rPr>
          <w:rFonts w:ascii="Times New Roman" w:hAnsi="Times New Roman" w:cs="Times New Roman"/>
          <w:sz w:val="28"/>
          <w:szCs w:val="28"/>
        </w:rPr>
      </w:pPr>
      <w:r>
        <w:rPr>
          <w:rFonts w:ascii="Times New Roman" w:hAnsi="Times New Roman" w:cs="Times New Roman"/>
          <w:sz w:val="28"/>
          <w:szCs w:val="28"/>
        </w:rPr>
        <w:t>1.3</w:t>
      </w:r>
      <w:r w:rsidRPr="00AA4FDF">
        <w:rPr>
          <w:rFonts w:ascii="Times New Roman" w:hAnsi="Times New Roman" w:cs="Times New Roman"/>
          <w:b/>
          <w:sz w:val="28"/>
          <w:szCs w:val="28"/>
        </w:rPr>
        <w:t>. Задач</w:t>
      </w:r>
      <w:r>
        <w:rPr>
          <w:rFonts w:ascii="Times New Roman" w:hAnsi="Times New Roman" w:cs="Times New Roman"/>
          <w:b/>
          <w:sz w:val="28"/>
          <w:szCs w:val="28"/>
        </w:rPr>
        <w:t>и</w:t>
      </w:r>
      <w:r w:rsidRPr="00AA4FDF">
        <w:rPr>
          <w:rFonts w:ascii="Times New Roman" w:hAnsi="Times New Roman" w:cs="Times New Roman"/>
          <w:b/>
          <w:sz w:val="28"/>
          <w:szCs w:val="28"/>
        </w:rPr>
        <w:t xml:space="preserve"> обобщения и анализа правоприменительной практики</w:t>
      </w:r>
      <w:r>
        <w:rPr>
          <w:rFonts w:ascii="Times New Roman" w:hAnsi="Times New Roman" w:cs="Times New Roman"/>
          <w:b/>
          <w:sz w:val="28"/>
          <w:szCs w:val="28"/>
        </w:rPr>
        <w:t>:</w:t>
      </w:r>
    </w:p>
    <w:p w:rsidR="00AA4FDF" w:rsidRPr="00AA4FDF" w:rsidRDefault="00AA4FDF" w:rsidP="00DF04C7">
      <w:pPr>
        <w:ind w:firstLine="708"/>
        <w:jc w:val="both"/>
        <w:rPr>
          <w:rFonts w:ascii="Times New Roman" w:hAnsi="Times New Roman" w:cs="Times New Roman"/>
          <w:sz w:val="28"/>
          <w:szCs w:val="28"/>
        </w:rPr>
      </w:pPr>
      <w:r w:rsidRPr="00AA4FDF">
        <w:rPr>
          <w:rFonts w:ascii="Times New Roman" w:hAnsi="Times New Roman" w:cs="Times New Roman"/>
          <w:sz w:val="28"/>
          <w:szCs w:val="28"/>
        </w:rPr>
        <w:t>выявление проблемных вопросов применения органом муниципального контроля, его подразделениями и территориальными органами обязательных требований;</w:t>
      </w:r>
    </w:p>
    <w:p w:rsidR="00AA4FDF" w:rsidRPr="00AA4FDF" w:rsidRDefault="00AA4FDF" w:rsidP="00DF04C7">
      <w:pPr>
        <w:ind w:firstLine="708"/>
        <w:rPr>
          <w:rFonts w:ascii="Times New Roman" w:hAnsi="Times New Roman" w:cs="Times New Roman"/>
          <w:sz w:val="28"/>
          <w:szCs w:val="28"/>
        </w:rPr>
      </w:pPr>
      <w:r w:rsidRPr="00AA4FDF">
        <w:rPr>
          <w:rFonts w:ascii="Times New Roman" w:hAnsi="Times New Roman" w:cs="Times New Roman"/>
          <w:sz w:val="28"/>
          <w:szCs w:val="28"/>
        </w:rPr>
        <w:t>выработка с привлечением широкого круга заинтересованных лиц оптимальных решений проблемных вопросов правоприменительной практики и их реализация;</w:t>
      </w:r>
    </w:p>
    <w:p w:rsidR="00AA4FDF" w:rsidRPr="00AA4FDF" w:rsidRDefault="00AA4FDF" w:rsidP="00DF04C7">
      <w:pPr>
        <w:ind w:firstLine="708"/>
        <w:rPr>
          <w:rFonts w:ascii="Times New Roman" w:hAnsi="Times New Roman" w:cs="Times New Roman"/>
          <w:sz w:val="28"/>
          <w:szCs w:val="28"/>
        </w:rPr>
      </w:pPr>
      <w:r w:rsidRPr="00AA4FDF">
        <w:rPr>
          <w:rFonts w:ascii="Times New Roman" w:hAnsi="Times New Roman" w:cs="Times New Roman"/>
          <w:sz w:val="28"/>
          <w:szCs w:val="28"/>
        </w:rPr>
        <w:t>выявление устаревших, дублирующих и избыточных обязательных требований, подготовка и внесение предложений по их устранению;</w:t>
      </w:r>
    </w:p>
    <w:p w:rsidR="00AA4FDF" w:rsidRPr="00AA4FDF" w:rsidRDefault="00AA4FDF" w:rsidP="00DF04C7">
      <w:pPr>
        <w:ind w:firstLine="708"/>
        <w:rPr>
          <w:rFonts w:ascii="Times New Roman" w:hAnsi="Times New Roman" w:cs="Times New Roman"/>
          <w:sz w:val="28"/>
          <w:szCs w:val="28"/>
        </w:rPr>
      </w:pPr>
      <w:r w:rsidRPr="00AA4FDF">
        <w:rPr>
          <w:rFonts w:ascii="Times New Roman" w:hAnsi="Times New Roman" w:cs="Times New Roman"/>
          <w:sz w:val="28"/>
          <w:szCs w:val="28"/>
        </w:rPr>
        <w:lastRenderedPageBreak/>
        <w:t>выявление избыточных контрольно-надзорных функций, подготовка и внесение предложений по их устранению;</w:t>
      </w:r>
    </w:p>
    <w:p w:rsidR="00AA4FDF" w:rsidRPr="00AA4FDF" w:rsidRDefault="00AA4FDF" w:rsidP="00DF04C7">
      <w:pPr>
        <w:ind w:firstLine="708"/>
        <w:rPr>
          <w:rFonts w:ascii="Times New Roman" w:hAnsi="Times New Roman" w:cs="Times New Roman"/>
          <w:sz w:val="28"/>
          <w:szCs w:val="28"/>
        </w:rPr>
      </w:pPr>
      <w:r w:rsidRPr="00AA4FDF">
        <w:rPr>
          <w:rFonts w:ascii="Times New Roman" w:hAnsi="Times New Roman" w:cs="Times New Roman"/>
          <w:sz w:val="28"/>
          <w:szCs w:val="28"/>
        </w:rPr>
        <w:t>подготовка предложений по сов</w:t>
      </w:r>
      <w:r w:rsidR="00DF04C7">
        <w:rPr>
          <w:rFonts w:ascii="Times New Roman" w:hAnsi="Times New Roman" w:cs="Times New Roman"/>
          <w:sz w:val="28"/>
          <w:szCs w:val="28"/>
        </w:rPr>
        <w:t>ершенствованию законодательства;</w:t>
      </w:r>
    </w:p>
    <w:p w:rsidR="00AA4FDF" w:rsidRPr="00AA4FDF" w:rsidRDefault="00AA4FDF" w:rsidP="00DF04C7">
      <w:pPr>
        <w:ind w:firstLine="708"/>
        <w:rPr>
          <w:rFonts w:ascii="Times New Roman" w:hAnsi="Times New Roman" w:cs="Times New Roman"/>
          <w:sz w:val="28"/>
          <w:szCs w:val="28"/>
        </w:rPr>
      </w:pPr>
      <w:r w:rsidRPr="00AA4FDF">
        <w:rPr>
          <w:rFonts w:ascii="Times New Roman" w:hAnsi="Times New Roman" w:cs="Times New Roman"/>
          <w:sz w:val="28"/>
          <w:szCs w:val="28"/>
        </w:rPr>
        <w:t xml:space="preserve">выявление типичных нарушений </w:t>
      </w:r>
      <w:r w:rsidR="00DF04C7" w:rsidRPr="00AA4FDF">
        <w:rPr>
          <w:rFonts w:ascii="Times New Roman" w:hAnsi="Times New Roman" w:cs="Times New Roman"/>
          <w:sz w:val="28"/>
          <w:szCs w:val="28"/>
        </w:rPr>
        <w:t>обязательных требований,</w:t>
      </w:r>
      <w:r w:rsidRPr="00AA4FDF">
        <w:rPr>
          <w:rFonts w:ascii="Times New Roman" w:hAnsi="Times New Roman" w:cs="Times New Roman"/>
          <w:sz w:val="28"/>
          <w:szCs w:val="28"/>
        </w:rPr>
        <w:t xml:space="preserve"> и подготовка предложений по реализации профилактических мероприятий для их предупреждения.</w:t>
      </w:r>
    </w:p>
    <w:p w:rsidR="000A582E" w:rsidRDefault="00DF04C7" w:rsidP="00DF04C7">
      <w:pPr>
        <w:rPr>
          <w:rFonts w:ascii="Times New Roman" w:hAnsi="Times New Roman" w:cs="Times New Roman"/>
          <w:sz w:val="28"/>
          <w:szCs w:val="28"/>
        </w:rPr>
      </w:pPr>
      <w:r w:rsidRPr="00DF04C7">
        <w:rPr>
          <w:rFonts w:ascii="Times New Roman" w:hAnsi="Times New Roman" w:cs="Times New Roman"/>
          <w:b/>
          <w:sz w:val="28"/>
          <w:szCs w:val="28"/>
        </w:rPr>
        <w:t xml:space="preserve">2. </w:t>
      </w:r>
      <w:r>
        <w:rPr>
          <w:rFonts w:ascii="Times New Roman" w:hAnsi="Times New Roman" w:cs="Times New Roman"/>
          <w:b/>
          <w:sz w:val="28"/>
          <w:szCs w:val="28"/>
        </w:rPr>
        <w:t>П</w:t>
      </w:r>
      <w:r w:rsidRPr="00DF04C7">
        <w:rPr>
          <w:rFonts w:ascii="Times New Roman" w:hAnsi="Times New Roman" w:cs="Times New Roman"/>
          <w:b/>
          <w:sz w:val="28"/>
          <w:szCs w:val="28"/>
        </w:rPr>
        <w:t>равоприменительная практика организации и проведения муниципального</w:t>
      </w:r>
      <w:r>
        <w:rPr>
          <w:rFonts w:ascii="Times New Roman" w:hAnsi="Times New Roman" w:cs="Times New Roman"/>
          <w:b/>
          <w:sz w:val="28"/>
          <w:szCs w:val="28"/>
        </w:rPr>
        <w:t xml:space="preserve"> земельного</w:t>
      </w:r>
      <w:r w:rsidRPr="00DF04C7">
        <w:rPr>
          <w:rFonts w:ascii="Times New Roman" w:hAnsi="Times New Roman" w:cs="Times New Roman"/>
          <w:b/>
          <w:sz w:val="28"/>
          <w:szCs w:val="28"/>
        </w:rPr>
        <w:t xml:space="preserve"> контроля</w:t>
      </w:r>
      <w:r w:rsidR="000A582E" w:rsidRPr="000A582E">
        <w:rPr>
          <w:rFonts w:ascii="Times New Roman" w:hAnsi="Times New Roman" w:cs="Times New Roman"/>
          <w:sz w:val="28"/>
          <w:szCs w:val="28"/>
        </w:rPr>
        <w:t xml:space="preserve"> </w:t>
      </w:r>
    </w:p>
    <w:p w:rsidR="00857496" w:rsidRDefault="00857496" w:rsidP="00857496">
      <w:pPr>
        <w:autoSpaceDE w:val="0"/>
        <w:autoSpaceDN w:val="0"/>
        <w:adjustRightInd w:val="0"/>
        <w:spacing w:after="0" w:line="240" w:lineRule="auto"/>
        <w:ind w:firstLine="708"/>
        <w:jc w:val="both"/>
        <w:rPr>
          <w:rFonts w:ascii="Arial" w:hAnsi="Arial" w:cs="Arial"/>
          <w:sz w:val="20"/>
          <w:szCs w:val="20"/>
        </w:rPr>
      </w:pPr>
      <w:r w:rsidRPr="000A582E">
        <w:rPr>
          <w:rFonts w:ascii="Times New Roman" w:hAnsi="Times New Roman" w:cs="Times New Roman"/>
          <w:sz w:val="28"/>
          <w:szCs w:val="28"/>
        </w:rPr>
        <w:t>Федеральн</w:t>
      </w:r>
      <w:r>
        <w:rPr>
          <w:rFonts w:ascii="Times New Roman" w:hAnsi="Times New Roman" w:cs="Times New Roman"/>
          <w:sz w:val="28"/>
          <w:szCs w:val="28"/>
        </w:rPr>
        <w:t>ый</w:t>
      </w:r>
      <w:r w:rsidRPr="000A582E">
        <w:rPr>
          <w:rFonts w:ascii="Times New Roman" w:hAnsi="Times New Roman" w:cs="Times New Roman"/>
          <w:sz w:val="28"/>
          <w:szCs w:val="28"/>
        </w:rPr>
        <w:t xml:space="preserve"> закон от 31.07.2020 № 248-ФЗ «О государственном контроле (надзоре) и муниципальном контроле в Российской Федерации»</w:t>
      </w:r>
      <w:r w:rsidRPr="00857496">
        <w:rPr>
          <w:rFonts w:ascii="Times New Roman" w:hAnsi="Times New Roman" w:cs="Times New Roman"/>
          <w:sz w:val="28"/>
          <w:szCs w:val="28"/>
        </w:rPr>
        <w:t xml:space="preserve">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857496" w:rsidRDefault="000A582E" w:rsidP="00857496">
      <w:pPr>
        <w:rPr>
          <w:rFonts w:ascii="Times New Roman" w:hAnsi="Times New Roman" w:cs="Times New Roman"/>
          <w:sz w:val="28"/>
          <w:szCs w:val="28"/>
        </w:rPr>
      </w:pPr>
      <w:r w:rsidRPr="000A582E">
        <w:rPr>
          <w:rFonts w:ascii="Times New Roman" w:hAnsi="Times New Roman" w:cs="Times New Roman"/>
          <w:sz w:val="28"/>
          <w:szCs w:val="28"/>
        </w:rPr>
        <w:t xml:space="preserve">Порядок организации </w:t>
      </w:r>
      <w:r>
        <w:rPr>
          <w:rFonts w:ascii="Times New Roman" w:hAnsi="Times New Roman" w:cs="Times New Roman"/>
          <w:sz w:val="28"/>
          <w:szCs w:val="28"/>
        </w:rPr>
        <w:t xml:space="preserve">и осуществления </w:t>
      </w:r>
      <w:r w:rsidRPr="000A582E">
        <w:rPr>
          <w:rFonts w:ascii="Times New Roman" w:hAnsi="Times New Roman" w:cs="Times New Roman"/>
          <w:sz w:val="28"/>
          <w:szCs w:val="28"/>
        </w:rPr>
        <w:t>муниципального земельного контроля</w:t>
      </w:r>
      <w:r>
        <w:rPr>
          <w:rFonts w:ascii="Times New Roman" w:hAnsi="Times New Roman" w:cs="Times New Roman"/>
          <w:sz w:val="28"/>
          <w:szCs w:val="28"/>
        </w:rPr>
        <w:t xml:space="preserve"> на территории городского округа Реутов </w:t>
      </w:r>
      <w:r w:rsidR="00857496">
        <w:rPr>
          <w:rFonts w:ascii="Times New Roman" w:hAnsi="Times New Roman" w:cs="Times New Roman"/>
          <w:sz w:val="28"/>
          <w:szCs w:val="28"/>
        </w:rPr>
        <w:t xml:space="preserve">устанавливает </w:t>
      </w:r>
      <w:r w:rsidR="00857496" w:rsidRPr="00857496">
        <w:rPr>
          <w:rFonts w:ascii="Times New Roman" w:hAnsi="Times New Roman" w:cs="Times New Roman"/>
          <w:sz w:val="28"/>
          <w:szCs w:val="28"/>
        </w:rPr>
        <w:t>Положение</w:t>
      </w:r>
      <w:r w:rsidR="00857496">
        <w:rPr>
          <w:rFonts w:ascii="Times New Roman" w:hAnsi="Times New Roman" w:cs="Times New Roman"/>
          <w:sz w:val="28"/>
          <w:szCs w:val="28"/>
        </w:rPr>
        <w:t xml:space="preserve"> </w:t>
      </w:r>
      <w:r w:rsidR="00857496" w:rsidRPr="00857496">
        <w:rPr>
          <w:rFonts w:ascii="Times New Roman" w:hAnsi="Times New Roman" w:cs="Times New Roman"/>
          <w:sz w:val="28"/>
          <w:szCs w:val="28"/>
        </w:rPr>
        <w:t>о муниципальном земельном контроле на территории городского округа Реутов Московской области</w:t>
      </w:r>
      <w:r w:rsidR="00857496">
        <w:rPr>
          <w:rFonts w:ascii="Times New Roman" w:hAnsi="Times New Roman" w:cs="Times New Roman"/>
          <w:sz w:val="28"/>
          <w:szCs w:val="28"/>
        </w:rPr>
        <w:t xml:space="preserve">, утвержденное </w:t>
      </w:r>
      <w:r w:rsidR="00857496" w:rsidRPr="00F96908">
        <w:rPr>
          <w:rFonts w:ascii="Times New Roman" w:hAnsi="Times New Roman" w:cs="Times New Roman"/>
          <w:sz w:val="28"/>
          <w:szCs w:val="28"/>
        </w:rPr>
        <w:t>Решение</w:t>
      </w:r>
      <w:r w:rsidR="00857496">
        <w:rPr>
          <w:rFonts w:ascii="Times New Roman" w:hAnsi="Times New Roman" w:cs="Times New Roman"/>
          <w:sz w:val="28"/>
          <w:szCs w:val="28"/>
        </w:rPr>
        <w:t xml:space="preserve">м </w:t>
      </w:r>
      <w:r w:rsidR="00857496" w:rsidRPr="00F96908">
        <w:rPr>
          <w:rFonts w:ascii="Times New Roman" w:hAnsi="Times New Roman" w:cs="Times New Roman"/>
          <w:sz w:val="28"/>
          <w:szCs w:val="28"/>
        </w:rPr>
        <w:t>Совета депутатов</w:t>
      </w:r>
      <w:r w:rsidR="00857496">
        <w:rPr>
          <w:rFonts w:ascii="Times New Roman" w:hAnsi="Times New Roman" w:cs="Times New Roman"/>
          <w:sz w:val="28"/>
          <w:szCs w:val="28"/>
        </w:rPr>
        <w:t xml:space="preserve"> </w:t>
      </w:r>
      <w:r w:rsidR="00857496" w:rsidRPr="00F96908">
        <w:rPr>
          <w:rFonts w:ascii="Times New Roman" w:hAnsi="Times New Roman" w:cs="Times New Roman"/>
          <w:sz w:val="28"/>
          <w:szCs w:val="28"/>
        </w:rPr>
        <w:t>городского округа Реутов</w:t>
      </w:r>
      <w:r w:rsidR="00857496" w:rsidRPr="00F96908">
        <w:t xml:space="preserve"> </w:t>
      </w:r>
      <w:r w:rsidR="00857496" w:rsidRPr="00F96908">
        <w:rPr>
          <w:rFonts w:ascii="Times New Roman" w:hAnsi="Times New Roman" w:cs="Times New Roman"/>
          <w:sz w:val="28"/>
          <w:szCs w:val="28"/>
        </w:rPr>
        <w:t>06.10.2021</w:t>
      </w:r>
      <w:r w:rsidR="00857496">
        <w:rPr>
          <w:rFonts w:ascii="Times New Roman" w:hAnsi="Times New Roman" w:cs="Times New Roman"/>
          <w:sz w:val="28"/>
          <w:szCs w:val="28"/>
        </w:rPr>
        <w:t xml:space="preserve"> № </w:t>
      </w:r>
      <w:r w:rsidR="00857496" w:rsidRPr="00AA4FDF">
        <w:rPr>
          <w:rFonts w:ascii="Times New Roman" w:hAnsi="Times New Roman" w:cs="Times New Roman"/>
          <w:sz w:val="28"/>
          <w:szCs w:val="28"/>
        </w:rPr>
        <w:t>35/2021-НА</w:t>
      </w:r>
      <w:r w:rsidR="00857496">
        <w:rPr>
          <w:rFonts w:ascii="Times New Roman" w:hAnsi="Times New Roman" w:cs="Times New Roman"/>
          <w:sz w:val="28"/>
          <w:szCs w:val="28"/>
        </w:rPr>
        <w:t>.</w:t>
      </w:r>
    </w:p>
    <w:p w:rsidR="00857496" w:rsidRDefault="00857496" w:rsidP="00857496">
      <w:pPr>
        <w:autoSpaceDE w:val="0"/>
        <w:autoSpaceDN w:val="0"/>
        <w:adjustRightInd w:val="0"/>
        <w:spacing w:after="0" w:line="240" w:lineRule="auto"/>
        <w:jc w:val="both"/>
        <w:rPr>
          <w:rFonts w:ascii="Times New Roman" w:hAnsi="Times New Roman" w:cs="Times New Roman"/>
          <w:b/>
          <w:sz w:val="28"/>
          <w:szCs w:val="28"/>
        </w:rPr>
      </w:pPr>
      <w:r w:rsidRPr="00857496">
        <w:rPr>
          <w:rFonts w:ascii="Times New Roman" w:hAnsi="Times New Roman" w:cs="Times New Roman"/>
          <w:b/>
          <w:sz w:val="28"/>
          <w:szCs w:val="28"/>
        </w:rPr>
        <w:t>2.1. Плановые контрольные мероприятия</w:t>
      </w:r>
    </w:p>
    <w:p w:rsidR="00263A51" w:rsidRPr="00263A51" w:rsidRDefault="00263A51" w:rsidP="00263A51">
      <w:pPr>
        <w:pStyle w:val="ConsPlusNormal"/>
        <w:ind w:firstLine="539"/>
        <w:jc w:val="both"/>
        <w:rPr>
          <w:rFonts w:eastAsiaTheme="minorHAnsi"/>
          <w:sz w:val="28"/>
          <w:szCs w:val="28"/>
          <w:lang w:eastAsia="en-US"/>
        </w:rPr>
      </w:pPr>
      <w:r w:rsidRPr="00263A51">
        <w:rPr>
          <w:rFonts w:eastAsiaTheme="minorHAnsi"/>
          <w:sz w:val="28"/>
          <w:szCs w:val="28"/>
          <w:lang w:eastAsia="en-US"/>
        </w:rPr>
        <w:t xml:space="preserve">Плановые контрольные (надзорные)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(надзорных) мероприятий, формируемых в соответствии с </w:t>
      </w:r>
      <w:hyperlink r:id="rId4" w:history="1">
        <w:r w:rsidRPr="00263A51">
          <w:rPr>
            <w:rFonts w:eastAsiaTheme="minorHAnsi"/>
            <w:sz w:val="28"/>
            <w:szCs w:val="28"/>
            <w:lang w:eastAsia="en-US"/>
          </w:rPr>
          <w:t>Правилами</w:t>
        </w:r>
      </w:hyperlink>
      <w:r w:rsidRPr="00263A51">
        <w:rPr>
          <w:rFonts w:eastAsiaTheme="minorHAnsi"/>
          <w:sz w:val="28"/>
          <w:szCs w:val="28"/>
          <w:lang w:eastAsia="en-US"/>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rsidR="00857496" w:rsidRPr="00857496" w:rsidRDefault="00857496" w:rsidP="0085749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857496">
        <w:rPr>
          <w:rFonts w:ascii="Times New Roman" w:hAnsi="Times New Roman" w:cs="Times New Roman"/>
          <w:sz w:val="28"/>
          <w:szCs w:val="28"/>
        </w:rPr>
        <w:t>Проведение органом муниципального земельного контроля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857496" w:rsidRPr="00857496" w:rsidRDefault="00857496" w:rsidP="00857496">
      <w:pPr>
        <w:autoSpaceDE w:val="0"/>
        <w:autoSpaceDN w:val="0"/>
        <w:adjustRightInd w:val="0"/>
        <w:spacing w:after="0" w:line="240" w:lineRule="auto"/>
        <w:ind w:firstLine="708"/>
        <w:jc w:val="both"/>
        <w:rPr>
          <w:rFonts w:ascii="Times New Roman" w:hAnsi="Times New Roman" w:cs="Times New Roman"/>
          <w:sz w:val="28"/>
          <w:szCs w:val="28"/>
        </w:rPr>
      </w:pPr>
      <w:r w:rsidRPr="00857496">
        <w:rPr>
          <w:rFonts w:ascii="Times New Roman" w:hAnsi="Times New Roman" w:cs="Times New Roman"/>
          <w:sz w:val="28"/>
          <w:szCs w:val="28"/>
        </w:rPr>
        <w:t>для земельных участков, отнесенных к категории среднего риска, - не чаще чем один раз в 3 года и не реже чем один раз в 6 лет;</w:t>
      </w:r>
    </w:p>
    <w:p w:rsidR="00857496" w:rsidRPr="00857496" w:rsidRDefault="00857496" w:rsidP="00857496">
      <w:pPr>
        <w:autoSpaceDE w:val="0"/>
        <w:autoSpaceDN w:val="0"/>
        <w:adjustRightInd w:val="0"/>
        <w:spacing w:after="0" w:line="240" w:lineRule="auto"/>
        <w:ind w:firstLine="708"/>
        <w:jc w:val="both"/>
        <w:rPr>
          <w:rFonts w:ascii="Times New Roman" w:hAnsi="Times New Roman" w:cs="Times New Roman"/>
          <w:sz w:val="28"/>
          <w:szCs w:val="28"/>
        </w:rPr>
      </w:pPr>
      <w:r w:rsidRPr="00857496">
        <w:rPr>
          <w:rFonts w:ascii="Times New Roman" w:hAnsi="Times New Roman" w:cs="Times New Roman"/>
          <w:sz w:val="28"/>
          <w:szCs w:val="28"/>
        </w:rPr>
        <w:t>для земельных участков, отнесенных к категории умеренного риска, - не чаще чем один раз в 5 лет и не реже чем один раз в 6 лет.</w:t>
      </w:r>
    </w:p>
    <w:p w:rsidR="00857496" w:rsidRDefault="00857496" w:rsidP="00857496">
      <w:pPr>
        <w:autoSpaceDE w:val="0"/>
        <w:autoSpaceDN w:val="0"/>
        <w:adjustRightInd w:val="0"/>
        <w:spacing w:after="0" w:line="240" w:lineRule="auto"/>
        <w:ind w:firstLine="708"/>
        <w:jc w:val="both"/>
        <w:rPr>
          <w:rFonts w:ascii="Times New Roman" w:hAnsi="Times New Roman" w:cs="Times New Roman"/>
          <w:sz w:val="28"/>
          <w:szCs w:val="28"/>
        </w:rPr>
      </w:pPr>
      <w:r w:rsidRPr="00857496">
        <w:rPr>
          <w:rFonts w:ascii="Times New Roman" w:hAnsi="Times New Roman" w:cs="Times New Roman"/>
          <w:sz w:val="28"/>
          <w:szCs w:val="28"/>
        </w:rPr>
        <w:t>В отношении земельных участков, отнесенных к категории низкого риска, плановые контрольные мероприятия не проводятся</w:t>
      </w:r>
      <w:r>
        <w:rPr>
          <w:rFonts w:ascii="Times New Roman" w:hAnsi="Times New Roman" w:cs="Times New Roman"/>
          <w:sz w:val="28"/>
          <w:szCs w:val="28"/>
        </w:rPr>
        <w:t>.</w:t>
      </w:r>
    </w:p>
    <w:p w:rsidR="00857496" w:rsidRDefault="00263A51" w:rsidP="0085749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 202</w:t>
      </w:r>
      <w:r w:rsidR="000C55DC" w:rsidRPr="000C55DC">
        <w:rPr>
          <w:rFonts w:ascii="Times New Roman" w:hAnsi="Times New Roman" w:cs="Times New Roman"/>
          <w:sz w:val="28"/>
          <w:szCs w:val="28"/>
        </w:rPr>
        <w:t>3</w:t>
      </w:r>
      <w:r>
        <w:rPr>
          <w:rFonts w:ascii="Times New Roman" w:hAnsi="Times New Roman" w:cs="Times New Roman"/>
          <w:sz w:val="28"/>
          <w:szCs w:val="28"/>
        </w:rPr>
        <w:t xml:space="preserve"> год плановые</w:t>
      </w:r>
      <w:r w:rsidR="00857496">
        <w:rPr>
          <w:rFonts w:ascii="Times New Roman" w:hAnsi="Times New Roman" w:cs="Times New Roman"/>
          <w:sz w:val="28"/>
          <w:szCs w:val="28"/>
        </w:rPr>
        <w:t xml:space="preserve"> контрольн</w:t>
      </w:r>
      <w:r>
        <w:rPr>
          <w:rFonts w:ascii="Times New Roman" w:hAnsi="Times New Roman" w:cs="Times New Roman"/>
          <w:sz w:val="28"/>
          <w:szCs w:val="28"/>
        </w:rPr>
        <w:t>ые мероприятия по муниципальному земельному контролю</w:t>
      </w:r>
      <w:r w:rsidR="00857496">
        <w:rPr>
          <w:rFonts w:ascii="Times New Roman" w:hAnsi="Times New Roman" w:cs="Times New Roman"/>
          <w:sz w:val="28"/>
          <w:szCs w:val="28"/>
        </w:rPr>
        <w:t xml:space="preserve"> </w:t>
      </w:r>
      <w:r>
        <w:rPr>
          <w:rFonts w:ascii="Times New Roman" w:hAnsi="Times New Roman" w:cs="Times New Roman"/>
          <w:sz w:val="28"/>
          <w:szCs w:val="28"/>
        </w:rPr>
        <w:t>на территории городского округа Реутов Московской области не запланированы.</w:t>
      </w:r>
    </w:p>
    <w:p w:rsidR="00857496" w:rsidRDefault="00263A51" w:rsidP="00263A51">
      <w:pPr>
        <w:autoSpaceDE w:val="0"/>
        <w:autoSpaceDN w:val="0"/>
        <w:adjustRightInd w:val="0"/>
        <w:jc w:val="both"/>
        <w:rPr>
          <w:rFonts w:ascii="Times New Roman" w:hAnsi="Times New Roman" w:cs="Times New Roman"/>
          <w:b/>
          <w:sz w:val="28"/>
          <w:szCs w:val="28"/>
        </w:rPr>
      </w:pPr>
      <w:r w:rsidRPr="00263A51">
        <w:rPr>
          <w:rFonts w:ascii="Times New Roman" w:hAnsi="Times New Roman" w:cs="Times New Roman"/>
          <w:b/>
          <w:sz w:val="28"/>
          <w:szCs w:val="28"/>
        </w:rPr>
        <w:lastRenderedPageBreak/>
        <w:t xml:space="preserve">2.2. Внеплановые </w:t>
      </w:r>
      <w:r w:rsidRPr="00857496">
        <w:rPr>
          <w:rFonts w:ascii="Times New Roman" w:hAnsi="Times New Roman" w:cs="Times New Roman"/>
          <w:b/>
          <w:sz w:val="28"/>
          <w:szCs w:val="28"/>
        </w:rPr>
        <w:t>контрольные мероприятия</w:t>
      </w:r>
    </w:p>
    <w:p w:rsidR="00263A51" w:rsidRPr="00CB25CC" w:rsidRDefault="00263A51" w:rsidP="00CB25CC">
      <w:pPr>
        <w:autoSpaceDE w:val="0"/>
        <w:autoSpaceDN w:val="0"/>
        <w:adjustRightInd w:val="0"/>
        <w:spacing w:after="0" w:line="240" w:lineRule="auto"/>
        <w:ind w:firstLine="708"/>
        <w:jc w:val="both"/>
        <w:rPr>
          <w:rFonts w:ascii="Times New Roman" w:hAnsi="Times New Roman" w:cs="Times New Roman"/>
          <w:sz w:val="28"/>
          <w:szCs w:val="28"/>
        </w:rPr>
      </w:pPr>
      <w:r w:rsidRPr="00CB25CC">
        <w:rPr>
          <w:rFonts w:ascii="Times New Roman" w:hAnsi="Times New Roman" w:cs="Times New Roman"/>
          <w:sz w:val="28"/>
          <w:szCs w:val="28"/>
        </w:rPr>
        <w:t xml:space="preserve">Основанием для проведения </w:t>
      </w:r>
      <w:r w:rsidR="00CB25CC" w:rsidRPr="00CB25CC">
        <w:rPr>
          <w:rFonts w:ascii="Times New Roman" w:hAnsi="Times New Roman" w:cs="Times New Roman"/>
          <w:sz w:val="28"/>
          <w:szCs w:val="28"/>
        </w:rPr>
        <w:t xml:space="preserve">внеплановых </w:t>
      </w:r>
      <w:r w:rsidRPr="00CB25CC">
        <w:rPr>
          <w:rFonts w:ascii="Times New Roman" w:hAnsi="Times New Roman" w:cs="Times New Roman"/>
          <w:sz w:val="28"/>
          <w:szCs w:val="28"/>
        </w:rPr>
        <w:t>контрольных мероприятий может быть:</w:t>
      </w:r>
    </w:p>
    <w:p w:rsidR="00263A51" w:rsidRPr="00CB25CC" w:rsidRDefault="00263A51" w:rsidP="00CB25CC">
      <w:pPr>
        <w:autoSpaceDE w:val="0"/>
        <w:autoSpaceDN w:val="0"/>
        <w:adjustRightInd w:val="0"/>
        <w:spacing w:after="0" w:line="240" w:lineRule="auto"/>
        <w:ind w:firstLine="708"/>
        <w:jc w:val="both"/>
        <w:rPr>
          <w:rFonts w:ascii="Times New Roman" w:hAnsi="Times New Roman" w:cs="Times New Roman"/>
          <w:sz w:val="28"/>
          <w:szCs w:val="28"/>
        </w:rPr>
      </w:pPr>
      <w:r w:rsidRPr="00CB25CC">
        <w:rPr>
          <w:rFonts w:ascii="Times New Roman" w:hAnsi="Times New Roman" w:cs="Times New Roman"/>
          <w:sz w:val="28"/>
          <w:szCs w:val="28"/>
        </w:rPr>
        <w:t>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63A51" w:rsidRPr="00CB25CC" w:rsidRDefault="00263A51" w:rsidP="00CB25CC">
      <w:pPr>
        <w:autoSpaceDE w:val="0"/>
        <w:autoSpaceDN w:val="0"/>
        <w:adjustRightInd w:val="0"/>
        <w:spacing w:after="0" w:line="240" w:lineRule="auto"/>
        <w:ind w:firstLine="708"/>
        <w:jc w:val="both"/>
        <w:rPr>
          <w:rFonts w:ascii="Times New Roman" w:hAnsi="Times New Roman" w:cs="Times New Roman"/>
          <w:sz w:val="28"/>
          <w:szCs w:val="28"/>
        </w:rPr>
      </w:pPr>
      <w:r w:rsidRPr="00CB25CC">
        <w:rPr>
          <w:rFonts w:ascii="Times New Roman" w:hAnsi="Times New Roman" w:cs="Times New Roman"/>
          <w:sz w:val="28"/>
          <w:szCs w:val="28"/>
        </w:rPr>
        <w:t>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263A51" w:rsidRPr="00CB25CC" w:rsidRDefault="00263A51" w:rsidP="00CB25CC">
      <w:pPr>
        <w:autoSpaceDE w:val="0"/>
        <w:autoSpaceDN w:val="0"/>
        <w:adjustRightInd w:val="0"/>
        <w:spacing w:after="0" w:line="240" w:lineRule="auto"/>
        <w:ind w:firstLine="708"/>
        <w:jc w:val="both"/>
        <w:rPr>
          <w:rFonts w:ascii="Times New Roman" w:hAnsi="Times New Roman" w:cs="Times New Roman"/>
          <w:sz w:val="28"/>
          <w:szCs w:val="28"/>
        </w:rPr>
      </w:pPr>
      <w:r w:rsidRPr="00CB25CC">
        <w:rPr>
          <w:rFonts w:ascii="Times New Roman" w:hAnsi="Times New Roman" w:cs="Times New Roman"/>
          <w:sz w:val="28"/>
          <w:szCs w:val="28"/>
        </w:rPr>
        <w:t>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63A51" w:rsidRPr="00CB25CC" w:rsidRDefault="00263A51" w:rsidP="00CB25CC">
      <w:pPr>
        <w:autoSpaceDE w:val="0"/>
        <w:autoSpaceDN w:val="0"/>
        <w:adjustRightInd w:val="0"/>
        <w:spacing w:after="0" w:line="240" w:lineRule="auto"/>
        <w:ind w:firstLine="708"/>
        <w:jc w:val="both"/>
        <w:rPr>
          <w:rFonts w:ascii="Times New Roman" w:hAnsi="Times New Roman" w:cs="Times New Roman"/>
          <w:sz w:val="28"/>
          <w:szCs w:val="28"/>
        </w:rPr>
      </w:pPr>
      <w:r w:rsidRPr="00CB25CC">
        <w:rPr>
          <w:rFonts w:ascii="Times New Roman" w:hAnsi="Times New Roman" w:cs="Times New Roman"/>
          <w:sz w:val="28"/>
          <w:szCs w:val="28"/>
        </w:rPr>
        <w:t>истечение срока исполнения решения контрольного (надзорного) органа об устранении выявленного нарушения обязательных требований</w:t>
      </w:r>
      <w:r w:rsidR="00292897">
        <w:rPr>
          <w:rFonts w:ascii="Times New Roman" w:hAnsi="Times New Roman" w:cs="Times New Roman"/>
          <w:sz w:val="28"/>
          <w:szCs w:val="28"/>
        </w:rPr>
        <w:t>.</w:t>
      </w:r>
    </w:p>
    <w:p w:rsidR="00292897" w:rsidRPr="00292897" w:rsidRDefault="00292897" w:rsidP="00292897">
      <w:pPr>
        <w:autoSpaceDE w:val="0"/>
        <w:autoSpaceDN w:val="0"/>
        <w:adjustRightInd w:val="0"/>
        <w:spacing w:after="0" w:line="240" w:lineRule="auto"/>
        <w:ind w:firstLine="708"/>
        <w:jc w:val="both"/>
        <w:rPr>
          <w:rFonts w:ascii="Times New Roman" w:hAnsi="Times New Roman" w:cs="Times New Roman"/>
          <w:sz w:val="28"/>
          <w:szCs w:val="28"/>
        </w:rPr>
      </w:pPr>
      <w:bookmarkStart w:id="1" w:name="Par7"/>
      <w:bookmarkEnd w:id="1"/>
      <w:r w:rsidRPr="00292897">
        <w:rPr>
          <w:rFonts w:ascii="Times New Roman" w:hAnsi="Times New Roman" w:cs="Times New Roman"/>
          <w:sz w:val="28"/>
          <w:szCs w:val="28"/>
        </w:rPr>
        <w:t xml:space="preserve">В соответствии с Постановлением Правительства РФ от 10.03.2022 № 336 </w:t>
      </w:r>
      <w:r>
        <w:rPr>
          <w:rFonts w:ascii="Times New Roman" w:hAnsi="Times New Roman" w:cs="Times New Roman"/>
          <w:sz w:val="28"/>
          <w:szCs w:val="28"/>
        </w:rPr>
        <w:t>«</w:t>
      </w:r>
      <w:r w:rsidRPr="00292897">
        <w:rPr>
          <w:rFonts w:ascii="Times New Roman" w:hAnsi="Times New Roman" w:cs="Times New Roman"/>
          <w:sz w:val="28"/>
          <w:szCs w:val="28"/>
        </w:rPr>
        <w:t>Об особенностях организации и осуществления государственного контроля (на</w:t>
      </w:r>
      <w:r>
        <w:rPr>
          <w:rFonts w:ascii="Times New Roman" w:hAnsi="Times New Roman" w:cs="Times New Roman"/>
          <w:sz w:val="28"/>
          <w:szCs w:val="28"/>
        </w:rPr>
        <w:t xml:space="preserve">дзора), муниципального контроля» </w:t>
      </w:r>
      <w:r w:rsidRPr="00292897">
        <w:rPr>
          <w:rFonts w:ascii="Times New Roman" w:hAnsi="Times New Roman" w:cs="Times New Roman"/>
          <w:sz w:val="28"/>
          <w:szCs w:val="28"/>
        </w:rPr>
        <w:t>внеплановые контрольные (надзорные) мероприятия проводятся исключительно по основаниям, указанным в данном Постановлении.</w:t>
      </w:r>
    </w:p>
    <w:p w:rsidR="00263A51" w:rsidRDefault="00292897" w:rsidP="00A16E5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 10.03.2022 в рамках муниципального земельного контроля в границах городского округа Реутов </w:t>
      </w:r>
      <w:r w:rsidR="0041317B">
        <w:rPr>
          <w:rFonts w:ascii="Times New Roman" w:hAnsi="Times New Roman" w:cs="Times New Roman"/>
          <w:sz w:val="28"/>
          <w:szCs w:val="28"/>
        </w:rPr>
        <w:t xml:space="preserve">Московской области в отношении </w:t>
      </w:r>
      <w:r w:rsidR="00362230">
        <w:rPr>
          <w:rFonts w:ascii="Times New Roman" w:hAnsi="Times New Roman" w:cs="Times New Roman"/>
          <w:sz w:val="28"/>
          <w:szCs w:val="28"/>
        </w:rPr>
        <w:t>8</w:t>
      </w:r>
      <w:r w:rsidR="0041317B">
        <w:rPr>
          <w:rFonts w:ascii="Times New Roman" w:hAnsi="Times New Roman" w:cs="Times New Roman"/>
          <w:sz w:val="28"/>
          <w:szCs w:val="28"/>
        </w:rPr>
        <w:t xml:space="preserve"> физических лиц проведены внеплановые выездные контрольные мероприятия по истечению сроков исполнения предписаний, выданных в 2021 году. Выездные мероприятия проведены на 3 земельных участках, где ранее было зафиксировано нарушение</w:t>
      </w:r>
      <w:r w:rsidR="00362230">
        <w:rPr>
          <w:rFonts w:ascii="Times New Roman" w:hAnsi="Times New Roman" w:cs="Times New Roman"/>
          <w:sz w:val="28"/>
          <w:szCs w:val="28"/>
        </w:rPr>
        <w:t>:</w:t>
      </w:r>
    </w:p>
    <w:p w:rsidR="00362230" w:rsidRDefault="00362230" w:rsidP="00A16E5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Предписание исполнено – 4 (на 1 земельном участке);</w:t>
      </w:r>
    </w:p>
    <w:p w:rsidR="00362230" w:rsidRDefault="00362230" w:rsidP="00A16E5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Предписание не исполнено – 4 (на 2 земельных участках);</w:t>
      </w:r>
    </w:p>
    <w:p w:rsidR="00362230" w:rsidRDefault="00362230" w:rsidP="00A16E5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Выданы Предписания – 4;</w:t>
      </w:r>
    </w:p>
    <w:p w:rsidR="00362230" w:rsidRDefault="00A16E52" w:rsidP="00A16E5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Составлено протоколов – 4;</w:t>
      </w:r>
    </w:p>
    <w:p w:rsidR="00A16E52" w:rsidRDefault="00A16E52" w:rsidP="00A16E5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Наложено штрафов – 600р.</w:t>
      </w:r>
    </w:p>
    <w:p w:rsidR="00FA3B6C" w:rsidRDefault="007A5C6C" w:rsidP="00292897">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После 10.03.2022 в рамках муниципального земельного контроля в границах городского округа Реутов Московской области внеплановые контрольные мероприятия не проводились.</w:t>
      </w:r>
    </w:p>
    <w:p w:rsidR="007A5C6C" w:rsidRDefault="007A5C6C" w:rsidP="00292897">
      <w:pPr>
        <w:autoSpaceDE w:val="0"/>
        <w:autoSpaceDN w:val="0"/>
        <w:adjustRightInd w:val="0"/>
        <w:ind w:firstLine="708"/>
        <w:jc w:val="both"/>
        <w:rPr>
          <w:rFonts w:ascii="Times New Roman" w:hAnsi="Times New Roman" w:cs="Times New Roman"/>
          <w:b/>
          <w:sz w:val="28"/>
          <w:szCs w:val="28"/>
        </w:rPr>
      </w:pPr>
      <w:r w:rsidRPr="00BE37C6">
        <w:rPr>
          <w:rFonts w:ascii="Times New Roman" w:hAnsi="Times New Roman" w:cs="Times New Roman"/>
          <w:b/>
          <w:sz w:val="28"/>
          <w:szCs w:val="28"/>
        </w:rPr>
        <w:t xml:space="preserve">2.3 </w:t>
      </w:r>
      <w:r w:rsidRPr="007A5C6C">
        <w:rPr>
          <w:rFonts w:ascii="Times New Roman" w:hAnsi="Times New Roman" w:cs="Times New Roman"/>
          <w:b/>
          <w:sz w:val="28"/>
          <w:szCs w:val="28"/>
        </w:rPr>
        <w:t>Контрольные (надзорные) мероприятия без взаимодействия с контролируемыми лицами</w:t>
      </w:r>
      <w:r w:rsidR="00BE37C6">
        <w:rPr>
          <w:rFonts w:ascii="Times New Roman" w:hAnsi="Times New Roman" w:cs="Times New Roman"/>
          <w:b/>
          <w:sz w:val="28"/>
          <w:szCs w:val="28"/>
        </w:rPr>
        <w:t xml:space="preserve"> и профилактические мероприятия</w:t>
      </w:r>
    </w:p>
    <w:p w:rsidR="00C75D18" w:rsidRPr="00C75D18" w:rsidRDefault="00C75D18" w:rsidP="00C75D18">
      <w:pPr>
        <w:autoSpaceDE w:val="0"/>
        <w:autoSpaceDN w:val="0"/>
        <w:adjustRightInd w:val="0"/>
        <w:spacing w:after="0" w:line="240" w:lineRule="auto"/>
        <w:ind w:firstLine="709"/>
        <w:jc w:val="both"/>
        <w:rPr>
          <w:rFonts w:ascii="Times New Roman" w:hAnsi="Times New Roman" w:cs="Times New Roman"/>
          <w:sz w:val="28"/>
          <w:szCs w:val="28"/>
        </w:rPr>
      </w:pPr>
      <w:r w:rsidRPr="00C75D18">
        <w:rPr>
          <w:rFonts w:ascii="Times New Roman" w:hAnsi="Times New Roman" w:cs="Times New Roman"/>
          <w:sz w:val="28"/>
          <w:szCs w:val="28"/>
        </w:rPr>
        <w:t xml:space="preserve">Планирование контрольных (надзорных) мероприятий без взаимодействия с контролируемыми лицами осуществляется с использованием критериев </w:t>
      </w:r>
      <w:proofErr w:type="spellStart"/>
      <w:r w:rsidRPr="00C75D18">
        <w:rPr>
          <w:rFonts w:ascii="Times New Roman" w:hAnsi="Times New Roman" w:cs="Times New Roman"/>
          <w:sz w:val="28"/>
          <w:szCs w:val="28"/>
        </w:rPr>
        <w:t>приоритизации</w:t>
      </w:r>
      <w:proofErr w:type="spellEnd"/>
      <w:r w:rsidRPr="00C75D18">
        <w:rPr>
          <w:rFonts w:ascii="Times New Roman" w:hAnsi="Times New Roman" w:cs="Times New Roman"/>
          <w:sz w:val="28"/>
          <w:szCs w:val="28"/>
        </w:rPr>
        <w:t>, основанных на рейтинговании земельных участков.</w:t>
      </w:r>
    </w:p>
    <w:p w:rsidR="00C75D18" w:rsidRPr="00C75D18" w:rsidRDefault="00C75D18" w:rsidP="00C75D18">
      <w:pPr>
        <w:autoSpaceDE w:val="0"/>
        <w:autoSpaceDN w:val="0"/>
        <w:adjustRightInd w:val="0"/>
        <w:spacing w:after="0" w:line="240" w:lineRule="auto"/>
        <w:ind w:firstLine="709"/>
        <w:jc w:val="both"/>
        <w:rPr>
          <w:rFonts w:ascii="Times New Roman" w:hAnsi="Times New Roman" w:cs="Times New Roman"/>
          <w:sz w:val="28"/>
          <w:szCs w:val="28"/>
        </w:rPr>
      </w:pPr>
      <w:r w:rsidRPr="00C75D18">
        <w:rPr>
          <w:rFonts w:ascii="Times New Roman" w:hAnsi="Times New Roman" w:cs="Times New Roman"/>
          <w:sz w:val="28"/>
          <w:szCs w:val="28"/>
        </w:rPr>
        <w:t xml:space="preserve">Критерии </w:t>
      </w:r>
      <w:proofErr w:type="spellStart"/>
      <w:r w:rsidRPr="00C75D18">
        <w:rPr>
          <w:rFonts w:ascii="Times New Roman" w:hAnsi="Times New Roman" w:cs="Times New Roman"/>
          <w:sz w:val="28"/>
          <w:szCs w:val="28"/>
        </w:rPr>
        <w:t>приоритизации</w:t>
      </w:r>
      <w:proofErr w:type="spellEnd"/>
      <w:r w:rsidRPr="00C75D18">
        <w:rPr>
          <w:rFonts w:ascii="Times New Roman" w:hAnsi="Times New Roman" w:cs="Times New Roman"/>
          <w:sz w:val="28"/>
          <w:szCs w:val="28"/>
        </w:rPr>
        <w:t xml:space="preserve"> служат для анализа параметров каждого земельного участка из земельного фонда Московской области. По результатам расчета общего веса каждого земельного участка составляется рейтинг земельных участков от большего веса к меньшему.</w:t>
      </w:r>
    </w:p>
    <w:p w:rsidR="00C75D18" w:rsidRPr="00C75D18" w:rsidRDefault="00C75D18" w:rsidP="00C75D18">
      <w:pPr>
        <w:autoSpaceDE w:val="0"/>
        <w:autoSpaceDN w:val="0"/>
        <w:adjustRightInd w:val="0"/>
        <w:spacing w:after="0" w:line="240" w:lineRule="auto"/>
        <w:ind w:firstLine="709"/>
        <w:jc w:val="both"/>
        <w:rPr>
          <w:rFonts w:ascii="Times New Roman" w:hAnsi="Times New Roman" w:cs="Times New Roman"/>
          <w:sz w:val="28"/>
          <w:szCs w:val="28"/>
        </w:rPr>
      </w:pPr>
      <w:r w:rsidRPr="00C75D18">
        <w:rPr>
          <w:rFonts w:ascii="Times New Roman" w:hAnsi="Times New Roman" w:cs="Times New Roman"/>
          <w:sz w:val="28"/>
          <w:szCs w:val="28"/>
        </w:rPr>
        <w:t xml:space="preserve">Перечень критериев </w:t>
      </w:r>
      <w:proofErr w:type="spellStart"/>
      <w:r w:rsidRPr="00C75D18">
        <w:rPr>
          <w:rFonts w:ascii="Times New Roman" w:hAnsi="Times New Roman" w:cs="Times New Roman"/>
          <w:sz w:val="28"/>
          <w:szCs w:val="28"/>
        </w:rPr>
        <w:t>приоритизации</w:t>
      </w:r>
      <w:proofErr w:type="spellEnd"/>
      <w:r w:rsidRPr="00C75D18">
        <w:rPr>
          <w:rFonts w:ascii="Times New Roman" w:hAnsi="Times New Roman" w:cs="Times New Roman"/>
          <w:sz w:val="28"/>
          <w:szCs w:val="28"/>
        </w:rPr>
        <w:t xml:space="preserve"> земельных участков представлены в Приложении. </w:t>
      </w:r>
    </w:p>
    <w:p w:rsidR="00C75D18" w:rsidRPr="00C75D18" w:rsidRDefault="00C75D18" w:rsidP="00C75D18">
      <w:pPr>
        <w:autoSpaceDE w:val="0"/>
        <w:autoSpaceDN w:val="0"/>
        <w:adjustRightInd w:val="0"/>
        <w:spacing w:after="0" w:line="240" w:lineRule="auto"/>
        <w:ind w:firstLine="709"/>
        <w:jc w:val="both"/>
        <w:rPr>
          <w:rFonts w:ascii="Times New Roman" w:hAnsi="Times New Roman" w:cs="Times New Roman"/>
          <w:sz w:val="28"/>
          <w:szCs w:val="28"/>
        </w:rPr>
      </w:pPr>
      <w:r w:rsidRPr="00C75D18">
        <w:rPr>
          <w:rFonts w:ascii="Times New Roman" w:hAnsi="Times New Roman" w:cs="Times New Roman"/>
          <w:sz w:val="28"/>
          <w:szCs w:val="28"/>
        </w:rPr>
        <w:lastRenderedPageBreak/>
        <w:t>В результате выборки формируется перечень земельных участков, подлежащих первоочередным контрольным мероприятиям без взаимодействия с контролируемыми лицами, которые имеют отображение в Региональной географической информационной системе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 и поступают в качестве задания для исполнения в орган муниципального земельного контроля посредством  ЕГИС ОКНД.</w:t>
      </w:r>
    </w:p>
    <w:p w:rsidR="00A20A57" w:rsidRPr="00A20A57" w:rsidRDefault="00C75D18" w:rsidP="00A20A5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A20A57">
        <w:rPr>
          <w:rFonts w:ascii="Times New Roman" w:hAnsi="Times New Roman" w:cs="Times New Roman"/>
          <w:sz w:val="28"/>
          <w:szCs w:val="28"/>
        </w:rPr>
        <w:t xml:space="preserve"> соответствии с пунктом 10 Постановления</w:t>
      </w:r>
      <w:r w:rsidR="00A20A57" w:rsidRPr="00A20A57">
        <w:rPr>
          <w:rFonts w:ascii="Times New Roman" w:hAnsi="Times New Roman" w:cs="Times New Roman"/>
          <w:sz w:val="28"/>
          <w:szCs w:val="28"/>
        </w:rPr>
        <w:t xml:space="preserve"> Правительства РФ от </w:t>
      </w:r>
      <w:r w:rsidR="00A20A57">
        <w:rPr>
          <w:rFonts w:ascii="Times New Roman" w:hAnsi="Times New Roman" w:cs="Times New Roman"/>
          <w:sz w:val="28"/>
          <w:szCs w:val="28"/>
        </w:rPr>
        <w:t>10.03.2022 №</w:t>
      </w:r>
      <w:r w:rsidR="00A20A57" w:rsidRPr="00A20A57">
        <w:rPr>
          <w:rFonts w:ascii="Times New Roman" w:hAnsi="Times New Roman" w:cs="Times New Roman"/>
          <w:sz w:val="28"/>
          <w:szCs w:val="28"/>
        </w:rPr>
        <w:t xml:space="preserve">336 </w:t>
      </w:r>
      <w:r w:rsidR="00A20A57">
        <w:rPr>
          <w:rFonts w:ascii="Times New Roman" w:hAnsi="Times New Roman" w:cs="Times New Roman"/>
          <w:sz w:val="28"/>
          <w:szCs w:val="28"/>
        </w:rPr>
        <w:t>«</w:t>
      </w:r>
      <w:r w:rsidR="00A20A57" w:rsidRPr="00A20A57">
        <w:rPr>
          <w:rFonts w:ascii="Times New Roman" w:hAnsi="Times New Roman" w:cs="Times New Roman"/>
          <w:sz w:val="28"/>
          <w:szCs w:val="28"/>
        </w:rPr>
        <w:t>Об особенностях организации и осуществления государственного контроля (на</w:t>
      </w:r>
      <w:r w:rsidR="00A20A57">
        <w:rPr>
          <w:rFonts w:ascii="Times New Roman" w:hAnsi="Times New Roman" w:cs="Times New Roman"/>
          <w:sz w:val="28"/>
          <w:szCs w:val="28"/>
        </w:rPr>
        <w:t>дзора), муниципального контроля»</w:t>
      </w:r>
      <w:r w:rsidR="00A20A57" w:rsidRPr="00A20A57">
        <w:rPr>
          <w:rFonts w:ascii="Arial" w:hAnsi="Arial" w:cs="Arial"/>
          <w:sz w:val="20"/>
          <w:szCs w:val="20"/>
        </w:rPr>
        <w:t xml:space="preserve"> </w:t>
      </w:r>
      <w:r w:rsidR="00A20A57">
        <w:rPr>
          <w:rFonts w:ascii="Times New Roman" w:hAnsi="Times New Roman" w:cs="Times New Roman"/>
          <w:sz w:val="28"/>
          <w:szCs w:val="28"/>
        </w:rPr>
        <w:t>д</w:t>
      </w:r>
      <w:r w:rsidR="00A20A57" w:rsidRPr="00A20A57">
        <w:rPr>
          <w:rFonts w:ascii="Times New Roman" w:hAnsi="Times New Roman" w:cs="Times New Roman"/>
          <w:sz w:val="28"/>
          <w:szCs w:val="28"/>
        </w:rPr>
        <w:t>опускается проведение профилактических мероприятий, мероприятий по профилактике нарушения обязательных требований, мероприятий по контролю без взаимодействия</w:t>
      </w:r>
      <w:r w:rsidR="00A20A57">
        <w:rPr>
          <w:rFonts w:ascii="Times New Roman" w:hAnsi="Times New Roman" w:cs="Times New Roman"/>
          <w:sz w:val="28"/>
          <w:szCs w:val="28"/>
        </w:rPr>
        <w:t xml:space="preserve"> в отношении контролируемых лиц. </w:t>
      </w:r>
      <w:r w:rsidR="00A20A57" w:rsidRPr="00A20A57">
        <w:rPr>
          <w:rFonts w:ascii="Times New Roman" w:hAnsi="Times New Roman" w:cs="Times New Roman"/>
          <w:sz w:val="28"/>
          <w:szCs w:val="28"/>
        </w:rPr>
        <w:t>Проведение контрольных (надзорных) мероприятий без взаимодействия, мероприятий по контролю без взаимодействия не требует согласования с органами прокуратуры.</w:t>
      </w:r>
    </w:p>
    <w:p w:rsidR="00C75D18" w:rsidRDefault="00B235B3" w:rsidP="00C75D1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BE37C6">
        <w:rPr>
          <w:rFonts w:ascii="Times New Roman" w:hAnsi="Times New Roman" w:cs="Times New Roman"/>
          <w:sz w:val="28"/>
          <w:szCs w:val="28"/>
        </w:rPr>
        <w:t xml:space="preserve"> границах городского округа Реутов Московской области</w:t>
      </w:r>
      <w:r>
        <w:rPr>
          <w:rFonts w:ascii="Times New Roman" w:hAnsi="Times New Roman" w:cs="Times New Roman"/>
          <w:sz w:val="28"/>
          <w:szCs w:val="28"/>
        </w:rPr>
        <w:t xml:space="preserve"> за 2022 год</w:t>
      </w:r>
      <w:r w:rsidR="00BE37C6">
        <w:rPr>
          <w:rFonts w:ascii="Times New Roman" w:hAnsi="Times New Roman" w:cs="Times New Roman"/>
          <w:sz w:val="28"/>
          <w:szCs w:val="28"/>
        </w:rPr>
        <w:t>:</w:t>
      </w:r>
    </w:p>
    <w:p w:rsidR="00BE37C6" w:rsidRDefault="00BE37C6" w:rsidP="00C75D1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Проведено выездных обследований</w:t>
      </w:r>
      <w:r w:rsidR="00B235B3">
        <w:rPr>
          <w:rFonts w:ascii="Times New Roman" w:hAnsi="Times New Roman" w:cs="Times New Roman"/>
          <w:sz w:val="28"/>
          <w:szCs w:val="28"/>
        </w:rPr>
        <w:t xml:space="preserve"> - 228</w:t>
      </w:r>
      <w:r>
        <w:rPr>
          <w:rFonts w:ascii="Times New Roman" w:hAnsi="Times New Roman" w:cs="Times New Roman"/>
          <w:sz w:val="28"/>
          <w:szCs w:val="28"/>
        </w:rPr>
        <w:t>;</w:t>
      </w:r>
    </w:p>
    <w:p w:rsidR="00BE37C6" w:rsidRDefault="00BE37C6" w:rsidP="00C75D1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Выявлено нарушений </w:t>
      </w:r>
      <w:r w:rsidR="00B235B3">
        <w:rPr>
          <w:rFonts w:ascii="Times New Roman" w:hAnsi="Times New Roman" w:cs="Times New Roman"/>
          <w:sz w:val="28"/>
          <w:szCs w:val="28"/>
        </w:rPr>
        <w:t xml:space="preserve">- </w:t>
      </w:r>
      <w:r w:rsidR="00735F68">
        <w:rPr>
          <w:rFonts w:ascii="Times New Roman" w:hAnsi="Times New Roman" w:cs="Times New Roman"/>
          <w:sz w:val="28"/>
          <w:szCs w:val="28"/>
        </w:rPr>
        <w:t>67</w:t>
      </w:r>
      <w:r w:rsidR="00E75342">
        <w:rPr>
          <w:rFonts w:ascii="Times New Roman" w:hAnsi="Times New Roman" w:cs="Times New Roman"/>
          <w:sz w:val="28"/>
          <w:szCs w:val="28"/>
        </w:rPr>
        <w:t>;</w:t>
      </w:r>
    </w:p>
    <w:p w:rsidR="00E75342" w:rsidRDefault="00A83134" w:rsidP="00C75D1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Объявлено предостережений </w:t>
      </w:r>
      <w:r w:rsidR="00B235B3">
        <w:rPr>
          <w:rFonts w:ascii="Times New Roman" w:hAnsi="Times New Roman" w:cs="Times New Roman"/>
          <w:sz w:val="28"/>
          <w:szCs w:val="28"/>
        </w:rPr>
        <w:t>- 3</w:t>
      </w:r>
      <w:r w:rsidR="00735F68">
        <w:rPr>
          <w:rFonts w:ascii="Times New Roman" w:hAnsi="Times New Roman" w:cs="Times New Roman"/>
          <w:sz w:val="28"/>
          <w:szCs w:val="28"/>
        </w:rPr>
        <w:t>1</w:t>
      </w:r>
      <w:r w:rsidR="00E75342">
        <w:rPr>
          <w:rFonts w:ascii="Times New Roman" w:hAnsi="Times New Roman" w:cs="Times New Roman"/>
          <w:sz w:val="28"/>
          <w:szCs w:val="28"/>
        </w:rPr>
        <w:t>;</w:t>
      </w:r>
    </w:p>
    <w:p w:rsidR="00E75342" w:rsidRDefault="00E75342" w:rsidP="00C75D1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Получено возражени</w:t>
      </w:r>
      <w:r w:rsidR="00B235B3">
        <w:rPr>
          <w:rFonts w:ascii="Times New Roman" w:hAnsi="Times New Roman" w:cs="Times New Roman"/>
          <w:sz w:val="28"/>
          <w:szCs w:val="28"/>
        </w:rPr>
        <w:t>е</w:t>
      </w:r>
      <w:r>
        <w:rPr>
          <w:rFonts w:ascii="Times New Roman" w:hAnsi="Times New Roman" w:cs="Times New Roman"/>
          <w:sz w:val="28"/>
          <w:szCs w:val="28"/>
        </w:rPr>
        <w:t xml:space="preserve"> на </w:t>
      </w:r>
      <w:r w:rsidR="00A83134">
        <w:rPr>
          <w:rFonts w:ascii="Times New Roman" w:hAnsi="Times New Roman" w:cs="Times New Roman"/>
          <w:sz w:val="28"/>
          <w:szCs w:val="28"/>
        </w:rPr>
        <w:t>предостережение</w:t>
      </w:r>
      <w:r w:rsidR="00B235B3">
        <w:rPr>
          <w:rFonts w:ascii="Times New Roman" w:hAnsi="Times New Roman" w:cs="Times New Roman"/>
          <w:sz w:val="28"/>
          <w:szCs w:val="28"/>
        </w:rPr>
        <w:t xml:space="preserve"> - 1</w:t>
      </w:r>
      <w:r>
        <w:rPr>
          <w:rFonts w:ascii="Times New Roman" w:hAnsi="Times New Roman" w:cs="Times New Roman"/>
          <w:sz w:val="28"/>
          <w:szCs w:val="28"/>
        </w:rPr>
        <w:t>;</w:t>
      </w:r>
    </w:p>
    <w:p w:rsidR="00726DE2" w:rsidRDefault="00E75342" w:rsidP="00E975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Направлено </w:t>
      </w:r>
      <w:r w:rsidR="00A83134">
        <w:rPr>
          <w:rFonts w:ascii="Times New Roman" w:hAnsi="Times New Roman" w:cs="Times New Roman"/>
          <w:sz w:val="28"/>
          <w:szCs w:val="28"/>
        </w:rPr>
        <w:t xml:space="preserve">30 </w:t>
      </w:r>
      <w:r>
        <w:rPr>
          <w:rFonts w:ascii="Times New Roman" w:hAnsi="Times New Roman" w:cs="Times New Roman"/>
          <w:sz w:val="28"/>
          <w:szCs w:val="28"/>
        </w:rPr>
        <w:t>уведомлений о самовольном занятии земель с п</w:t>
      </w:r>
      <w:r w:rsidRPr="00E75342">
        <w:rPr>
          <w:rFonts w:ascii="Times New Roman" w:hAnsi="Times New Roman" w:cs="Times New Roman"/>
          <w:sz w:val="28"/>
          <w:szCs w:val="28"/>
        </w:rPr>
        <w:t>амятка</w:t>
      </w:r>
      <w:r>
        <w:rPr>
          <w:rFonts w:ascii="Times New Roman" w:hAnsi="Times New Roman" w:cs="Times New Roman"/>
          <w:sz w:val="28"/>
          <w:szCs w:val="28"/>
        </w:rPr>
        <w:t>ми</w:t>
      </w:r>
      <w:r w:rsidRPr="00E75342">
        <w:rPr>
          <w:rFonts w:ascii="Times New Roman" w:hAnsi="Times New Roman" w:cs="Times New Roman"/>
          <w:sz w:val="28"/>
          <w:szCs w:val="28"/>
        </w:rPr>
        <w:t>, содержащ</w:t>
      </w:r>
      <w:r>
        <w:rPr>
          <w:rFonts w:ascii="Times New Roman" w:hAnsi="Times New Roman" w:cs="Times New Roman"/>
          <w:sz w:val="28"/>
          <w:szCs w:val="28"/>
        </w:rPr>
        <w:t>ими</w:t>
      </w:r>
      <w:r w:rsidRPr="00E75342">
        <w:rPr>
          <w:rFonts w:ascii="Times New Roman" w:hAnsi="Times New Roman" w:cs="Times New Roman"/>
          <w:sz w:val="28"/>
          <w:szCs w:val="28"/>
        </w:rPr>
        <w:t xml:space="preserve"> информацию о методах устранения нарушений земельного законодательства</w:t>
      </w:r>
      <w:r w:rsidR="00A83134">
        <w:rPr>
          <w:rFonts w:ascii="Times New Roman" w:hAnsi="Times New Roman" w:cs="Times New Roman"/>
          <w:sz w:val="28"/>
          <w:szCs w:val="28"/>
        </w:rPr>
        <w:t>.</w:t>
      </w:r>
    </w:p>
    <w:p w:rsidR="00726DE2" w:rsidRDefault="00726DE2" w:rsidP="00C75D18">
      <w:pPr>
        <w:autoSpaceDE w:val="0"/>
        <w:autoSpaceDN w:val="0"/>
        <w:adjustRightInd w:val="0"/>
        <w:spacing w:after="0" w:line="240" w:lineRule="auto"/>
        <w:ind w:firstLine="709"/>
        <w:jc w:val="both"/>
        <w:rPr>
          <w:rFonts w:ascii="Times New Roman" w:hAnsi="Times New Roman" w:cs="Times New Roman"/>
          <w:sz w:val="28"/>
          <w:szCs w:val="28"/>
        </w:rPr>
      </w:pPr>
    </w:p>
    <w:p w:rsidR="00DF04C7" w:rsidRPr="000D4489" w:rsidRDefault="00DF04C7" w:rsidP="000D4489">
      <w:pPr>
        <w:autoSpaceDE w:val="0"/>
        <w:autoSpaceDN w:val="0"/>
        <w:adjustRightInd w:val="0"/>
        <w:spacing w:after="0" w:line="240" w:lineRule="auto"/>
        <w:ind w:firstLine="709"/>
        <w:jc w:val="both"/>
        <w:rPr>
          <w:rFonts w:ascii="Times New Roman" w:hAnsi="Times New Roman" w:cs="Times New Roman"/>
          <w:b/>
          <w:sz w:val="28"/>
          <w:szCs w:val="28"/>
        </w:rPr>
      </w:pPr>
      <w:r w:rsidRPr="000D4489">
        <w:rPr>
          <w:rFonts w:ascii="Times New Roman" w:hAnsi="Times New Roman" w:cs="Times New Roman"/>
          <w:b/>
          <w:sz w:val="28"/>
          <w:szCs w:val="28"/>
        </w:rPr>
        <w:t>3. Правоприменительная практика соблюдения обязательных требований.</w:t>
      </w:r>
    </w:p>
    <w:p w:rsidR="007F0516" w:rsidRDefault="007F0516" w:rsidP="000D4489">
      <w:pPr>
        <w:autoSpaceDE w:val="0"/>
        <w:autoSpaceDN w:val="0"/>
        <w:adjustRightInd w:val="0"/>
        <w:spacing w:after="0" w:line="240" w:lineRule="auto"/>
        <w:ind w:firstLine="709"/>
        <w:jc w:val="both"/>
        <w:rPr>
          <w:rFonts w:ascii="Times New Roman" w:hAnsi="Times New Roman" w:cs="Times New Roman"/>
          <w:sz w:val="28"/>
          <w:szCs w:val="28"/>
        </w:rPr>
      </w:pPr>
    </w:p>
    <w:p w:rsidR="00735F68" w:rsidRDefault="00735F68" w:rsidP="000D44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 2022 год</w:t>
      </w:r>
      <w:r w:rsidR="000D4489">
        <w:rPr>
          <w:rFonts w:ascii="Times New Roman" w:hAnsi="Times New Roman" w:cs="Times New Roman"/>
          <w:sz w:val="28"/>
          <w:szCs w:val="28"/>
        </w:rPr>
        <w:t xml:space="preserve"> выявлено 6</w:t>
      </w:r>
      <w:r>
        <w:rPr>
          <w:rFonts w:ascii="Times New Roman" w:hAnsi="Times New Roman" w:cs="Times New Roman"/>
          <w:sz w:val="28"/>
          <w:szCs w:val="28"/>
        </w:rPr>
        <w:t>7</w:t>
      </w:r>
      <w:r w:rsidR="000D4489">
        <w:rPr>
          <w:rFonts w:ascii="Times New Roman" w:hAnsi="Times New Roman" w:cs="Times New Roman"/>
          <w:sz w:val="28"/>
          <w:szCs w:val="28"/>
        </w:rPr>
        <w:t xml:space="preserve"> нарушений земельного законодательства</w:t>
      </w:r>
      <w:r>
        <w:rPr>
          <w:rFonts w:ascii="Times New Roman" w:hAnsi="Times New Roman" w:cs="Times New Roman"/>
          <w:sz w:val="28"/>
          <w:szCs w:val="28"/>
        </w:rPr>
        <w:t>.</w:t>
      </w:r>
    </w:p>
    <w:p w:rsidR="000D4489" w:rsidRPr="000D4489" w:rsidRDefault="000D4489" w:rsidP="000D44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Исходя их анализа мероприятий, проведенных без взаимодействия с контролируемыми</w:t>
      </w:r>
      <w:r w:rsidR="007F0516">
        <w:rPr>
          <w:rFonts w:ascii="Times New Roman" w:hAnsi="Times New Roman" w:cs="Times New Roman"/>
          <w:sz w:val="28"/>
          <w:szCs w:val="28"/>
        </w:rPr>
        <w:t xml:space="preserve"> лицами, можно выделить основные:</w:t>
      </w:r>
    </w:p>
    <w:p w:rsidR="00DF04C7" w:rsidRDefault="00A83134" w:rsidP="00A83134">
      <w:pPr>
        <w:autoSpaceDE w:val="0"/>
        <w:autoSpaceDN w:val="0"/>
        <w:adjustRightInd w:val="0"/>
        <w:spacing w:after="0" w:line="240" w:lineRule="auto"/>
        <w:ind w:firstLine="709"/>
        <w:jc w:val="both"/>
        <w:rPr>
          <w:rFonts w:ascii="Times New Roman" w:hAnsi="Times New Roman" w:cs="Times New Roman"/>
          <w:sz w:val="28"/>
          <w:szCs w:val="28"/>
        </w:rPr>
      </w:pPr>
      <w:r w:rsidRPr="00A83134">
        <w:rPr>
          <w:rFonts w:ascii="Times New Roman" w:hAnsi="Times New Roman" w:cs="Times New Roman"/>
          <w:sz w:val="28"/>
          <w:szCs w:val="28"/>
        </w:rPr>
        <w:t>5</w:t>
      </w:r>
      <w:r w:rsidR="00735F68">
        <w:rPr>
          <w:rFonts w:ascii="Times New Roman" w:hAnsi="Times New Roman" w:cs="Times New Roman"/>
          <w:sz w:val="28"/>
          <w:szCs w:val="28"/>
        </w:rPr>
        <w:t>7</w:t>
      </w:r>
      <w:r w:rsidRPr="00A83134">
        <w:rPr>
          <w:rFonts w:ascii="Times New Roman" w:hAnsi="Times New Roman" w:cs="Times New Roman"/>
          <w:sz w:val="28"/>
          <w:szCs w:val="28"/>
        </w:rPr>
        <w:t>% от выявленных нарушений составляет самовольное занятие земель и земельных участков</w:t>
      </w:r>
      <w:r>
        <w:rPr>
          <w:rFonts w:ascii="Times New Roman" w:hAnsi="Times New Roman" w:cs="Times New Roman"/>
          <w:sz w:val="28"/>
          <w:szCs w:val="28"/>
        </w:rPr>
        <w:t>;</w:t>
      </w:r>
    </w:p>
    <w:p w:rsidR="00A83134" w:rsidRDefault="00A83134" w:rsidP="00A8313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35F68">
        <w:rPr>
          <w:rFonts w:ascii="Times New Roman" w:hAnsi="Times New Roman" w:cs="Times New Roman"/>
          <w:sz w:val="28"/>
          <w:szCs w:val="28"/>
        </w:rPr>
        <w:t>0</w:t>
      </w:r>
      <w:r>
        <w:rPr>
          <w:rFonts w:ascii="Times New Roman" w:hAnsi="Times New Roman" w:cs="Times New Roman"/>
          <w:sz w:val="28"/>
          <w:szCs w:val="28"/>
        </w:rPr>
        <w:t>% от выявленных нарушений составляет использование земельных участков не в соответствии с установленными видами разрешенного использования;</w:t>
      </w:r>
    </w:p>
    <w:p w:rsidR="00A83134" w:rsidRDefault="000D4489" w:rsidP="00A8313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735F68">
        <w:rPr>
          <w:rFonts w:ascii="Times New Roman" w:hAnsi="Times New Roman" w:cs="Times New Roman"/>
          <w:sz w:val="28"/>
          <w:szCs w:val="28"/>
        </w:rPr>
        <w:t>3</w:t>
      </w:r>
      <w:r w:rsidR="00A83134">
        <w:rPr>
          <w:rFonts w:ascii="Times New Roman" w:hAnsi="Times New Roman" w:cs="Times New Roman"/>
          <w:sz w:val="28"/>
          <w:szCs w:val="28"/>
        </w:rPr>
        <w:t>% от выявленных нарушений составляет не использование земельных участков</w:t>
      </w:r>
      <w:r w:rsidR="007F0516">
        <w:rPr>
          <w:rFonts w:ascii="Times New Roman" w:hAnsi="Times New Roman" w:cs="Times New Roman"/>
          <w:sz w:val="28"/>
          <w:szCs w:val="28"/>
        </w:rPr>
        <w:t>.</w:t>
      </w:r>
    </w:p>
    <w:p w:rsidR="00AA4FDF" w:rsidRPr="00AA4FDF" w:rsidRDefault="004D3B38" w:rsidP="00AA4FDF">
      <w:pP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2D0FD686" wp14:editId="53A58F12">
            <wp:extent cx="5688419" cy="3561907"/>
            <wp:effectExtent l="0" t="0" r="7620" b="63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AA4FDF" w:rsidRDefault="007F0516" w:rsidP="00C65D45">
      <w:pPr>
        <w:ind w:firstLine="708"/>
        <w:rPr>
          <w:rFonts w:ascii="Times New Roman" w:hAnsi="Times New Roman" w:cs="Times New Roman"/>
          <w:sz w:val="28"/>
          <w:szCs w:val="28"/>
        </w:rPr>
      </w:pPr>
      <w:r>
        <w:rPr>
          <w:rFonts w:ascii="Times New Roman" w:hAnsi="Times New Roman" w:cs="Times New Roman"/>
          <w:sz w:val="28"/>
          <w:szCs w:val="28"/>
        </w:rPr>
        <w:t xml:space="preserve">По итогам выездных обследований принято решение об объявлении </w:t>
      </w:r>
      <w:r w:rsidR="00735F68">
        <w:rPr>
          <w:rFonts w:ascii="Times New Roman" w:hAnsi="Times New Roman" w:cs="Times New Roman"/>
          <w:sz w:val="28"/>
          <w:szCs w:val="28"/>
        </w:rPr>
        <w:t>31</w:t>
      </w:r>
      <w:r>
        <w:rPr>
          <w:rFonts w:ascii="Times New Roman" w:hAnsi="Times New Roman" w:cs="Times New Roman"/>
          <w:sz w:val="28"/>
          <w:szCs w:val="28"/>
        </w:rPr>
        <w:t xml:space="preserve"> предостережений.</w:t>
      </w:r>
    </w:p>
    <w:p w:rsidR="00C65D45" w:rsidRDefault="00735F68" w:rsidP="00C65D45">
      <w:pPr>
        <w:ind w:firstLine="708"/>
        <w:rPr>
          <w:rFonts w:ascii="Times New Roman" w:hAnsi="Times New Roman" w:cs="Times New Roman"/>
          <w:sz w:val="28"/>
          <w:szCs w:val="28"/>
        </w:rPr>
      </w:pPr>
      <w:r>
        <w:rPr>
          <w:rFonts w:ascii="Times New Roman" w:hAnsi="Times New Roman" w:cs="Times New Roman"/>
          <w:sz w:val="28"/>
          <w:szCs w:val="28"/>
        </w:rPr>
        <w:t>За 2022 год</w:t>
      </w:r>
      <w:r w:rsidR="00C65D45">
        <w:rPr>
          <w:rFonts w:ascii="Times New Roman" w:hAnsi="Times New Roman" w:cs="Times New Roman"/>
          <w:sz w:val="28"/>
          <w:szCs w:val="28"/>
        </w:rPr>
        <w:t xml:space="preserve"> устранено </w:t>
      </w:r>
      <w:r>
        <w:rPr>
          <w:rFonts w:ascii="Times New Roman" w:hAnsi="Times New Roman" w:cs="Times New Roman"/>
          <w:sz w:val="28"/>
          <w:szCs w:val="28"/>
        </w:rPr>
        <w:t>15</w:t>
      </w:r>
      <w:r w:rsidR="00C65D45">
        <w:rPr>
          <w:rFonts w:ascii="Times New Roman" w:hAnsi="Times New Roman" w:cs="Times New Roman"/>
          <w:sz w:val="28"/>
          <w:szCs w:val="28"/>
        </w:rPr>
        <w:t xml:space="preserve"> нарушения земельного законодательства.</w:t>
      </w:r>
    </w:p>
    <w:p w:rsidR="00C65D45" w:rsidRDefault="00C65D45" w:rsidP="00C65D45">
      <w:pPr>
        <w:ind w:firstLine="708"/>
        <w:rPr>
          <w:rFonts w:ascii="Times New Roman" w:hAnsi="Times New Roman" w:cs="Times New Roman"/>
          <w:sz w:val="28"/>
          <w:szCs w:val="28"/>
        </w:rPr>
      </w:pPr>
      <w:r>
        <w:rPr>
          <w:rFonts w:ascii="Times New Roman" w:hAnsi="Times New Roman" w:cs="Times New Roman"/>
          <w:sz w:val="28"/>
          <w:szCs w:val="28"/>
        </w:rPr>
        <w:t>В отношении 2 субъектов контроля принято решение о расторжении договоров аренды.</w:t>
      </w:r>
    </w:p>
    <w:p w:rsidR="00C65D45" w:rsidRDefault="0064075A" w:rsidP="00C65D45">
      <w:pPr>
        <w:ind w:firstLine="708"/>
        <w:rPr>
          <w:rFonts w:ascii="Times New Roman" w:hAnsi="Times New Roman" w:cs="Times New Roman"/>
          <w:sz w:val="28"/>
          <w:szCs w:val="28"/>
        </w:rPr>
      </w:pPr>
      <w:r>
        <w:rPr>
          <w:rFonts w:ascii="Times New Roman" w:hAnsi="Times New Roman" w:cs="Times New Roman"/>
          <w:sz w:val="28"/>
          <w:szCs w:val="28"/>
        </w:rPr>
        <w:t>Направлено 3 уведомления о самовольных постройках.</w:t>
      </w:r>
    </w:p>
    <w:p w:rsidR="007F0516" w:rsidRDefault="007F0516" w:rsidP="00C65D45">
      <w:pPr>
        <w:ind w:firstLine="708"/>
        <w:rPr>
          <w:rFonts w:ascii="Times New Roman" w:hAnsi="Times New Roman" w:cs="Times New Roman"/>
          <w:sz w:val="28"/>
          <w:szCs w:val="28"/>
        </w:rPr>
      </w:pPr>
      <w:r>
        <w:rPr>
          <w:rFonts w:ascii="Times New Roman" w:hAnsi="Times New Roman" w:cs="Times New Roman"/>
          <w:sz w:val="28"/>
          <w:szCs w:val="28"/>
        </w:rPr>
        <w:t>90% от выявленных нарушений составляют повторные нарушения</w:t>
      </w:r>
      <w:r w:rsidR="00C65D45">
        <w:rPr>
          <w:rFonts w:ascii="Times New Roman" w:hAnsi="Times New Roman" w:cs="Times New Roman"/>
          <w:sz w:val="28"/>
          <w:szCs w:val="28"/>
        </w:rPr>
        <w:t>, ранее зафиксированные в рамках, проведенных мероприятий по муниципальному земельному контролю.</w:t>
      </w:r>
    </w:p>
    <w:p w:rsidR="00F96908" w:rsidRDefault="00E50BEF" w:rsidP="00E50BEF">
      <w:pPr>
        <w:ind w:firstLine="708"/>
        <w:rPr>
          <w:rFonts w:ascii="Times New Roman" w:hAnsi="Times New Roman" w:cs="Times New Roman"/>
          <w:b/>
          <w:sz w:val="28"/>
          <w:szCs w:val="28"/>
        </w:rPr>
      </w:pPr>
      <w:r w:rsidRPr="00E50BEF">
        <w:rPr>
          <w:rFonts w:ascii="Times New Roman" w:hAnsi="Times New Roman" w:cs="Times New Roman"/>
          <w:b/>
          <w:sz w:val="28"/>
          <w:szCs w:val="28"/>
        </w:rPr>
        <w:t>4. Выводы и предложения</w:t>
      </w:r>
    </w:p>
    <w:p w:rsidR="00E50BEF" w:rsidRDefault="00E50BEF" w:rsidP="00E50BEF">
      <w:pPr>
        <w:ind w:firstLine="708"/>
        <w:rPr>
          <w:rFonts w:ascii="Times New Roman" w:hAnsi="Times New Roman" w:cs="Times New Roman"/>
          <w:sz w:val="28"/>
          <w:szCs w:val="28"/>
        </w:rPr>
      </w:pPr>
      <w:r w:rsidRPr="00E50BEF">
        <w:rPr>
          <w:rFonts w:ascii="Times New Roman" w:hAnsi="Times New Roman" w:cs="Times New Roman"/>
          <w:sz w:val="28"/>
          <w:szCs w:val="28"/>
        </w:rPr>
        <w:t xml:space="preserve">Большая часть </w:t>
      </w:r>
      <w:r>
        <w:rPr>
          <w:rFonts w:ascii="Times New Roman" w:hAnsi="Times New Roman" w:cs="Times New Roman"/>
          <w:sz w:val="28"/>
          <w:szCs w:val="28"/>
        </w:rPr>
        <w:t xml:space="preserve">выявленных </w:t>
      </w:r>
      <w:r w:rsidRPr="00E50BEF">
        <w:rPr>
          <w:rFonts w:ascii="Times New Roman" w:hAnsi="Times New Roman" w:cs="Times New Roman"/>
          <w:sz w:val="28"/>
          <w:szCs w:val="28"/>
        </w:rPr>
        <w:t>нарушений</w:t>
      </w:r>
      <w:r>
        <w:rPr>
          <w:rFonts w:ascii="Times New Roman" w:hAnsi="Times New Roman" w:cs="Times New Roman"/>
          <w:sz w:val="28"/>
          <w:szCs w:val="28"/>
        </w:rPr>
        <w:t xml:space="preserve"> земельного законодательства</w:t>
      </w:r>
      <w:r w:rsidRPr="00E50BEF">
        <w:rPr>
          <w:rFonts w:ascii="Times New Roman" w:hAnsi="Times New Roman" w:cs="Times New Roman"/>
          <w:sz w:val="28"/>
          <w:szCs w:val="28"/>
        </w:rPr>
        <w:t xml:space="preserve"> </w:t>
      </w:r>
      <w:r>
        <w:rPr>
          <w:rFonts w:ascii="Times New Roman" w:hAnsi="Times New Roman" w:cs="Times New Roman"/>
          <w:sz w:val="28"/>
          <w:szCs w:val="28"/>
        </w:rPr>
        <w:t xml:space="preserve">допущены на одних и тех же объектах контроля. </w:t>
      </w:r>
    </w:p>
    <w:p w:rsidR="00E50BEF" w:rsidRDefault="00E9756E" w:rsidP="00E50BEF">
      <w:pPr>
        <w:ind w:firstLine="708"/>
        <w:rPr>
          <w:rFonts w:ascii="Times New Roman" w:hAnsi="Times New Roman" w:cs="Times New Roman"/>
          <w:sz w:val="28"/>
          <w:szCs w:val="28"/>
        </w:rPr>
      </w:pPr>
      <w:r>
        <w:rPr>
          <w:rFonts w:ascii="Times New Roman" w:hAnsi="Times New Roman" w:cs="Times New Roman"/>
          <w:sz w:val="28"/>
          <w:szCs w:val="28"/>
        </w:rPr>
        <w:t>50%</w:t>
      </w:r>
      <w:r w:rsidR="00E50BEF">
        <w:rPr>
          <w:rFonts w:ascii="Times New Roman" w:hAnsi="Times New Roman" w:cs="Times New Roman"/>
          <w:sz w:val="28"/>
          <w:szCs w:val="28"/>
        </w:rPr>
        <w:t xml:space="preserve"> из </w:t>
      </w:r>
      <w:r w:rsidR="00DD639D">
        <w:rPr>
          <w:rFonts w:ascii="Times New Roman" w:hAnsi="Times New Roman" w:cs="Times New Roman"/>
          <w:sz w:val="28"/>
          <w:szCs w:val="28"/>
        </w:rPr>
        <w:t xml:space="preserve">направляемых уведомлений о нарушении земельного законодательства почтовыми отправлениями адресанты не получают. </w:t>
      </w:r>
    </w:p>
    <w:p w:rsidR="00DD639D" w:rsidRDefault="00E9756E" w:rsidP="00E50BEF">
      <w:pPr>
        <w:ind w:firstLine="708"/>
        <w:rPr>
          <w:rFonts w:ascii="Times New Roman" w:hAnsi="Times New Roman" w:cs="Times New Roman"/>
          <w:sz w:val="28"/>
          <w:szCs w:val="28"/>
        </w:rPr>
      </w:pPr>
      <w:r>
        <w:rPr>
          <w:rFonts w:ascii="Times New Roman" w:hAnsi="Times New Roman" w:cs="Times New Roman"/>
          <w:sz w:val="28"/>
          <w:szCs w:val="28"/>
        </w:rPr>
        <w:t>50%</w:t>
      </w:r>
      <w:r w:rsidR="00DD639D">
        <w:rPr>
          <w:rFonts w:ascii="Times New Roman" w:hAnsi="Times New Roman" w:cs="Times New Roman"/>
          <w:sz w:val="28"/>
          <w:szCs w:val="28"/>
        </w:rPr>
        <w:t xml:space="preserve"> из выданных предписаний об устранении нарушений земельного законодательства не исполнены.</w:t>
      </w:r>
    </w:p>
    <w:p w:rsidR="00726DE2" w:rsidRDefault="00726DE2" w:rsidP="00726DE2">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В 2023 году н</w:t>
      </w:r>
      <w:r w:rsidRPr="00726DE2">
        <w:rPr>
          <w:rFonts w:ascii="Times New Roman" w:hAnsi="Times New Roman" w:cs="Times New Roman"/>
          <w:sz w:val="28"/>
          <w:szCs w:val="28"/>
        </w:rPr>
        <w:t>а Региональном портале предоставления государственных и муниципальных услуг Московской области реализован</w:t>
      </w:r>
      <w:r>
        <w:rPr>
          <w:rFonts w:ascii="Times New Roman" w:hAnsi="Times New Roman" w:cs="Times New Roman"/>
          <w:sz w:val="28"/>
          <w:szCs w:val="28"/>
        </w:rPr>
        <w:t xml:space="preserve"> «</w:t>
      </w:r>
      <w:r w:rsidRPr="00726DE2">
        <w:rPr>
          <w:rFonts w:ascii="Times New Roman" w:hAnsi="Times New Roman" w:cs="Times New Roman"/>
          <w:sz w:val="28"/>
          <w:szCs w:val="28"/>
        </w:rPr>
        <w:t xml:space="preserve">Комплексный сервис для бизнеса в рамках контрольно-надзорной деятельности». </w:t>
      </w:r>
    </w:p>
    <w:p w:rsidR="00726DE2" w:rsidRDefault="00726DE2" w:rsidP="00726DE2">
      <w:pPr>
        <w:spacing w:after="0" w:line="240" w:lineRule="auto"/>
        <w:ind w:firstLine="708"/>
        <w:rPr>
          <w:rFonts w:ascii="Times New Roman" w:hAnsi="Times New Roman" w:cs="Times New Roman"/>
          <w:sz w:val="28"/>
          <w:szCs w:val="28"/>
        </w:rPr>
      </w:pPr>
    </w:p>
    <w:p w:rsidR="00726DE2" w:rsidRDefault="00726DE2" w:rsidP="00726DE2">
      <w:pPr>
        <w:spacing w:after="0" w:line="240" w:lineRule="auto"/>
        <w:ind w:firstLine="708"/>
        <w:rPr>
          <w:rFonts w:ascii="Times New Roman" w:hAnsi="Times New Roman" w:cs="Times New Roman"/>
          <w:sz w:val="28"/>
          <w:szCs w:val="28"/>
        </w:rPr>
      </w:pPr>
      <w:r w:rsidRPr="00726DE2">
        <w:rPr>
          <w:rFonts w:ascii="Times New Roman" w:hAnsi="Times New Roman" w:cs="Times New Roman"/>
          <w:sz w:val="28"/>
          <w:szCs w:val="28"/>
        </w:rPr>
        <w:t>Данный сервис предназначен для подачи заявлений и документов в электронной форме при взаимодействии с надзорными органами Московской области как альтернатива документов на бумаге</w:t>
      </w:r>
      <w:r w:rsidR="00EC744E">
        <w:rPr>
          <w:rFonts w:ascii="Times New Roman" w:hAnsi="Times New Roman" w:cs="Times New Roman"/>
          <w:sz w:val="28"/>
          <w:szCs w:val="28"/>
        </w:rPr>
        <w:t>.</w:t>
      </w:r>
    </w:p>
    <w:p w:rsidR="00EC744E" w:rsidRDefault="00EC744E" w:rsidP="00EC744E">
      <w:pPr>
        <w:ind w:firstLine="708"/>
        <w:rPr>
          <w:rFonts w:ascii="Times New Roman" w:hAnsi="Times New Roman" w:cs="Times New Roman"/>
          <w:sz w:val="28"/>
          <w:szCs w:val="28"/>
          <w:u w:val="single"/>
        </w:rPr>
      </w:pPr>
    </w:p>
    <w:p w:rsidR="00EC744E" w:rsidRPr="0069638D" w:rsidRDefault="00EC744E" w:rsidP="00EC744E">
      <w:pPr>
        <w:ind w:firstLine="708"/>
        <w:rPr>
          <w:rFonts w:ascii="Times New Roman" w:hAnsi="Times New Roman" w:cs="Times New Roman"/>
          <w:sz w:val="28"/>
          <w:szCs w:val="28"/>
          <w:u w:val="single"/>
        </w:rPr>
      </w:pPr>
      <w:r w:rsidRPr="0069638D">
        <w:rPr>
          <w:rFonts w:ascii="Times New Roman" w:hAnsi="Times New Roman" w:cs="Times New Roman"/>
          <w:sz w:val="28"/>
          <w:szCs w:val="28"/>
          <w:u w:val="single"/>
        </w:rPr>
        <w:t>Предложения:</w:t>
      </w:r>
    </w:p>
    <w:p w:rsidR="0069638D" w:rsidRDefault="00EC744E" w:rsidP="00DF1D85">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Обеспечить сопряжение систем контрольно-надзорной деятельности (ЕГИС ОКНД и ЕРКНМ).  </w:t>
      </w:r>
    </w:p>
    <w:sectPr w:rsidR="0069638D" w:rsidSect="009E5F0C">
      <w:pgSz w:w="11906" w:h="16838"/>
      <w:pgMar w:top="851" w:right="566" w:bottom="851"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900"/>
    <w:rsid w:val="000A582E"/>
    <w:rsid w:val="000C55DC"/>
    <w:rsid w:val="000D4489"/>
    <w:rsid w:val="001C55AA"/>
    <w:rsid w:val="00211AB2"/>
    <w:rsid w:val="00221436"/>
    <w:rsid w:val="00263A51"/>
    <w:rsid w:val="00292897"/>
    <w:rsid w:val="00314A34"/>
    <w:rsid w:val="00362230"/>
    <w:rsid w:val="0037294C"/>
    <w:rsid w:val="003A07EE"/>
    <w:rsid w:val="0041317B"/>
    <w:rsid w:val="00431900"/>
    <w:rsid w:val="004D3B38"/>
    <w:rsid w:val="0064075A"/>
    <w:rsid w:val="00672F91"/>
    <w:rsid w:val="0069638D"/>
    <w:rsid w:val="006E0767"/>
    <w:rsid w:val="00700522"/>
    <w:rsid w:val="00726DE2"/>
    <w:rsid w:val="00735F68"/>
    <w:rsid w:val="007A5C6C"/>
    <w:rsid w:val="007A6721"/>
    <w:rsid w:val="007E3F04"/>
    <w:rsid w:val="007F0516"/>
    <w:rsid w:val="00803880"/>
    <w:rsid w:val="00857496"/>
    <w:rsid w:val="009E50C3"/>
    <w:rsid w:val="009E5F0C"/>
    <w:rsid w:val="00A16E52"/>
    <w:rsid w:val="00A20A57"/>
    <w:rsid w:val="00A30220"/>
    <w:rsid w:val="00A83134"/>
    <w:rsid w:val="00AA4FDF"/>
    <w:rsid w:val="00B11029"/>
    <w:rsid w:val="00B235B3"/>
    <w:rsid w:val="00BE37C6"/>
    <w:rsid w:val="00C65D45"/>
    <w:rsid w:val="00C75D18"/>
    <w:rsid w:val="00C82A72"/>
    <w:rsid w:val="00CB25CC"/>
    <w:rsid w:val="00DD639D"/>
    <w:rsid w:val="00DF04C7"/>
    <w:rsid w:val="00DF1D85"/>
    <w:rsid w:val="00E50BEF"/>
    <w:rsid w:val="00E7235B"/>
    <w:rsid w:val="00E75342"/>
    <w:rsid w:val="00E9756E"/>
    <w:rsid w:val="00EC744E"/>
    <w:rsid w:val="00F05D64"/>
    <w:rsid w:val="00F150C8"/>
    <w:rsid w:val="00F96908"/>
    <w:rsid w:val="00FA3B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5C19"/>
  <w15:chartTrackingRefBased/>
  <w15:docId w15:val="{0130795C-FDCF-40B5-AC6E-4BA5A2897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96908"/>
    <w:rPr>
      <w:color w:val="0000FF"/>
      <w:u w:val="single"/>
    </w:rPr>
  </w:style>
  <w:style w:type="paragraph" w:customStyle="1" w:styleId="ConsPlusNormal">
    <w:name w:val="ConsPlusNormal"/>
    <w:qFormat/>
    <w:rsid w:val="0085749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hyperlink" Target="https://login.consultant.ru/link/?req=doc&amp;base=LAW&amp;n=373617&amp;date=08.07.2021&amp;dst=100011&amp;fld=134"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Нарушения земельного законодательства 2022 год</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Выездные обследования земельных участков</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F6E-4DEA-9ED3-76C5432AC19E}"/>
              </c:ext>
            </c:extLst>
          </c:dPt>
          <c:dPt>
            <c:idx val="1"/>
            <c:bubble3D val="0"/>
            <c:spPr>
              <a:solidFill>
                <a:schemeClr val="accent6"/>
              </a:solidFill>
              <a:ln w="19050">
                <a:solidFill>
                  <a:schemeClr val="lt1"/>
                </a:solidFill>
              </a:ln>
              <a:effectLst/>
            </c:spPr>
            <c:extLst>
              <c:ext xmlns:c16="http://schemas.microsoft.com/office/drawing/2014/chart" uri="{C3380CC4-5D6E-409C-BE32-E72D297353CC}">
                <c16:uniqueId val="{00000003-2F6E-4DEA-9ED3-76C5432AC19E}"/>
              </c:ext>
            </c:extLst>
          </c:dPt>
          <c:dPt>
            <c:idx val="2"/>
            <c:bubble3D val="0"/>
            <c:spPr>
              <a:solidFill>
                <a:srgbClr val="FFFF00"/>
              </a:solidFill>
              <a:ln w="19050">
                <a:solidFill>
                  <a:schemeClr val="lt1"/>
                </a:solidFill>
              </a:ln>
              <a:effectLst/>
            </c:spPr>
            <c:extLst>
              <c:ext xmlns:c16="http://schemas.microsoft.com/office/drawing/2014/chart" uri="{C3380CC4-5D6E-409C-BE32-E72D297353CC}">
                <c16:uniqueId val="{00000005-2F6E-4DEA-9ED3-76C5432AC19E}"/>
              </c:ext>
            </c:extLst>
          </c:dPt>
          <c:cat>
            <c:strRef>
              <c:f>Лист1!$A$2:$A$4</c:f>
              <c:strCache>
                <c:ptCount val="3"/>
                <c:pt idx="0">
                  <c:v>Самовольное занятие</c:v>
                </c:pt>
                <c:pt idx="1">
                  <c:v>Использование не по целевому назначению</c:v>
                </c:pt>
                <c:pt idx="2">
                  <c:v>Не использование</c:v>
                </c:pt>
              </c:strCache>
            </c:strRef>
          </c:cat>
          <c:val>
            <c:numRef>
              <c:f>Лист1!$B$2:$B$4</c:f>
              <c:numCache>
                <c:formatCode>General</c:formatCode>
                <c:ptCount val="3"/>
                <c:pt idx="0">
                  <c:v>38</c:v>
                </c:pt>
                <c:pt idx="1">
                  <c:v>20</c:v>
                </c:pt>
                <c:pt idx="2">
                  <c:v>9</c:v>
                </c:pt>
              </c:numCache>
            </c:numRef>
          </c:val>
          <c:extLst>
            <c:ext xmlns:c16="http://schemas.microsoft.com/office/drawing/2014/chart" uri="{C3380CC4-5D6E-409C-BE32-E72D297353CC}">
              <c16:uniqueId val="{00000008-2F6E-4DEA-9ED3-76C5432AC19E}"/>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9.1727295400292161E-2"/>
          <c:y val="0.76089095908620685"/>
          <c:w val="0.82559518295507162"/>
          <c:h val="0.21868698509350726"/>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Pages>
  <Words>2028</Words>
  <Characters>11560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Admin</cp:lastModifiedBy>
  <cp:revision>6</cp:revision>
  <cp:lastPrinted>2023-06-29T07:03:00Z</cp:lastPrinted>
  <dcterms:created xsi:type="dcterms:W3CDTF">2023-06-13T06:38:00Z</dcterms:created>
  <dcterms:modified xsi:type="dcterms:W3CDTF">2023-06-29T07:04:00Z</dcterms:modified>
</cp:coreProperties>
</file>