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7B1BA" w14:textId="77777777" w:rsidR="00D75657" w:rsidRPr="00E07B77" w:rsidRDefault="00D75657" w:rsidP="002F40E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45D3D85" w14:textId="77777777" w:rsidR="002F40EA" w:rsidRDefault="002F40EA" w:rsidP="002F40E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319744AB" w14:textId="77777777" w:rsidR="00D75657" w:rsidRPr="00E07B7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133224BF" w14:textId="0BFA8172" w:rsidR="00D75657" w:rsidRPr="00E07B77" w:rsidRDefault="00D75657" w:rsidP="002F40E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t>от _________201</w:t>
      </w:r>
      <w:r w:rsidR="002F40EA">
        <w:rPr>
          <w:rFonts w:ascii="Times New Roman" w:hAnsi="Times New Roman" w:cs="Times New Roman"/>
          <w:sz w:val="24"/>
          <w:szCs w:val="24"/>
        </w:rPr>
        <w:t>6</w:t>
      </w:r>
      <w:r w:rsidRPr="00E07B77">
        <w:rPr>
          <w:rFonts w:ascii="Times New Roman" w:hAnsi="Times New Roman" w:cs="Times New Roman"/>
          <w:sz w:val="24"/>
          <w:szCs w:val="24"/>
        </w:rPr>
        <w:t xml:space="preserve"> № _____________</w:t>
      </w:r>
      <w:r w:rsidR="00F814B2">
        <w:rPr>
          <w:rFonts w:ascii="Times New Roman" w:hAnsi="Times New Roman" w:cs="Times New Roman"/>
          <w:sz w:val="24"/>
          <w:szCs w:val="24"/>
        </w:rPr>
        <w:t>__________</w:t>
      </w:r>
    </w:p>
    <w:p w14:paraId="3671C3CA" w14:textId="77777777" w:rsidR="002437D2" w:rsidRPr="00E07B77" w:rsidRDefault="002437D2" w:rsidP="00D7565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018B2C8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E07B77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3CD5CE6" w14:textId="2BE1F6E1" w:rsidR="001048A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E07B7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8A2" w:rsidRPr="00E07B77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E07B77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75905E" w14:textId="77777777" w:rsidR="00C67500" w:rsidRPr="00E07B77" w:rsidRDefault="00C67500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E07B77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4373CF04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>«</w:t>
      </w:r>
      <w:r w:rsidR="00E1114B" w:rsidRPr="00E07B77">
        <w:rPr>
          <w:rFonts w:ascii="Times New Roman" w:hAnsi="Times New Roman" w:cs="Times New Roman"/>
          <w:b/>
          <w:sz w:val="28"/>
          <w:szCs w:val="28"/>
        </w:rPr>
        <w:t>Развитие архивного дела в городском округе Реутов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E07B7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E07B77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E07B7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E07B7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E07B77" w:rsidSect="00F814B2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7E838C3A" w14:textId="77777777" w:rsidR="00021F1B" w:rsidRPr="00E07B77" w:rsidRDefault="008C0E9A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30CDD59" w:rsidR="00021F1B" w:rsidRPr="00E07B77" w:rsidRDefault="00021F1B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t>«</w:t>
      </w:r>
      <w:r w:rsidR="00E1114B" w:rsidRPr="00E07B77">
        <w:rPr>
          <w:rFonts w:ascii="Times New Roman" w:eastAsia="Calibri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E07B77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04B14EE8" w:rsidR="00021F1B" w:rsidRPr="00E07B77" w:rsidRDefault="00FA183F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E07B7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900840" w:rsidRPr="00E07B7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E07B7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E07B77" w:rsidRPr="00E07B77" w14:paraId="6E86E16B" w14:textId="77777777" w:rsidTr="00EF318C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240BA1CA" w:rsidR="00021F1B" w:rsidRPr="00E07B77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архивного дела в городском округе Реутов</w:t>
            </w:r>
            <w:r w:rsidR="00900840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2015-2019 годы</w:t>
            </w:r>
          </w:p>
        </w:tc>
      </w:tr>
      <w:tr w:rsidR="00E07B77" w:rsidRPr="00E07B77" w14:paraId="3705FD59" w14:textId="77777777" w:rsidTr="00EF318C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7DA827A6" w14:textId="019F9713" w:rsidR="00021F1B" w:rsidRPr="00E07B77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</w:tc>
      </w:tr>
      <w:tr w:rsidR="00E07B77" w:rsidRPr="00E07B77" w14:paraId="23A4A2C0" w14:textId="77777777" w:rsidTr="00EF318C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5F6E8190" w:rsidR="00021F1B" w:rsidRPr="00E07B77" w:rsidRDefault="00EF318C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 xml:space="preserve">Отдел городского архива в составе Управления делами </w:t>
            </w:r>
            <w:r w:rsidR="00681E10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Реутов</w:t>
            </w:r>
          </w:p>
        </w:tc>
      </w:tr>
      <w:tr w:rsidR="00E07B77" w:rsidRPr="00E07B77" w14:paraId="5CA361C3" w14:textId="77777777" w:rsidTr="00EF318C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2B685576" w14:textId="1E8C6195" w:rsidR="003D7DC9" w:rsidRPr="00E07B77" w:rsidRDefault="00EF318C" w:rsidP="00EF318C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hAnsi="Times New Roman" w:cs="Times New Roman"/>
                <w:sz w:val="24"/>
                <w:szCs w:val="24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</w:tr>
      <w:tr w:rsidR="00E07B77" w:rsidRPr="00E07B77" w14:paraId="0E897EA6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E07B77" w:rsidRPr="00E07B77" w14:paraId="4CEEF191" w14:textId="77777777" w:rsidTr="00EF318C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1C78AFD5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DB50E6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E07B77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7B77" w:rsidRPr="00E07B77" w14:paraId="753D192A" w14:textId="77777777" w:rsidTr="00EF318C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E07B77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E07B77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E07B77" w:rsidRPr="00E07B77" w14:paraId="5E0F8D5C" w14:textId="77777777" w:rsidTr="00EF318C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72E04911" w:rsidR="00615724" w:rsidRPr="00E07B77" w:rsidRDefault="00615724" w:rsidP="00900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архивного дела в городском округе Реутов на 2015-2019 годы»</w:t>
            </w:r>
          </w:p>
        </w:tc>
        <w:tc>
          <w:tcPr>
            <w:tcW w:w="1748" w:type="dxa"/>
            <w:vMerge w:val="restart"/>
          </w:tcPr>
          <w:p w14:paraId="53FDA3D3" w14:textId="17AB9555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615724" w:rsidRPr="00E07B77" w:rsidRDefault="00615724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4C7327F7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280516F0" w14:textId="0998544E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664DC19D" w14:textId="3CD6628B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5009885D" w14:textId="20580B96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18C139F2" w14:textId="4D50D073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47D8AA71" w14:textId="39716BBA" w:rsidR="00615724" w:rsidRPr="00E07B77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 xml:space="preserve">14 510,0 </w:t>
            </w:r>
          </w:p>
        </w:tc>
      </w:tr>
      <w:tr w:rsidR="00E07B77" w:rsidRPr="00E07B77" w14:paraId="152E55FC" w14:textId="77777777" w:rsidTr="00EF318C">
        <w:trPr>
          <w:jc w:val="center"/>
        </w:trPr>
        <w:tc>
          <w:tcPr>
            <w:tcW w:w="2259" w:type="dxa"/>
            <w:vMerge/>
          </w:tcPr>
          <w:p w14:paraId="49360644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1054CD5" w14:textId="05446A1B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03615F93" w14:textId="0F37B9CA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499C35DC" w14:textId="58D5C7F1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08CB2040" w14:textId="71FAAA06" w:rsidR="00615724" w:rsidRPr="00E07B77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73A0FD3B" w14:textId="3859AE14" w:rsidR="00615724" w:rsidRPr="00E07B77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021FB34E" w14:textId="399D83FE" w:rsidR="00615724" w:rsidRPr="00E07B77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14 510,0</w:t>
            </w:r>
          </w:p>
        </w:tc>
      </w:tr>
      <w:tr w:rsidR="00E07B77" w:rsidRPr="00E07B77" w14:paraId="15DE7E58" w14:textId="77777777" w:rsidTr="00EF318C">
        <w:trPr>
          <w:jc w:val="center"/>
        </w:trPr>
        <w:tc>
          <w:tcPr>
            <w:tcW w:w="2259" w:type="dxa"/>
            <w:vMerge/>
          </w:tcPr>
          <w:p w14:paraId="3A0B16F3" w14:textId="1041B536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D97D18" w:rsidRPr="00E07B77" w:rsidRDefault="00D97D1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0F70640A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81" w:type="dxa"/>
            <w:vAlign w:val="center"/>
          </w:tcPr>
          <w:p w14:paraId="15686731" w14:textId="65BA8CE0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15" w:type="dxa"/>
            <w:vAlign w:val="center"/>
          </w:tcPr>
          <w:p w14:paraId="614B7FD4" w14:textId="40BB64E3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09" w:type="dxa"/>
            <w:vAlign w:val="center"/>
          </w:tcPr>
          <w:p w14:paraId="2873D2FA" w14:textId="701A2770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50" w:type="dxa"/>
            <w:vAlign w:val="center"/>
          </w:tcPr>
          <w:p w14:paraId="7E7192A3" w14:textId="3667DEC3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4" w:type="dxa"/>
            <w:vAlign w:val="center"/>
          </w:tcPr>
          <w:p w14:paraId="661384E7" w14:textId="49D9A80B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4869DA" w:rsidRPr="00E07B77" w14:paraId="389F3D3D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E07B77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4715B208" w14:textId="64C45D02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100 %</w:t>
            </w:r>
          </w:p>
          <w:p w14:paraId="265BA810" w14:textId="3D6701BF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100 %</w:t>
            </w:r>
          </w:p>
          <w:p w14:paraId="254B2869" w14:textId="4B776DC6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100 %</w:t>
            </w:r>
          </w:p>
          <w:p w14:paraId="4F59F945" w14:textId="4F3DF163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3 %</w:t>
            </w:r>
          </w:p>
          <w:p w14:paraId="49BC9D97" w14:textId="14D3B0C7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доля запросов, поступивших в электронном виде в муниципальные архивы, от общего числа запросов, поступивших за отчетный период, к 2019 году – </w:t>
            </w:r>
            <w:r w:rsidR="00D820E4"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8,8</w:t>
            </w: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 %</w:t>
            </w:r>
          </w:p>
          <w:p w14:paraId="031A7E7D" w14:textId="2EF323E6" w:rsidR="00EF318C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100 %</w:t>
            </w:r>
          </w:p>
          <w:p w14:paraId="529BA895" w14:textId="41DB9F94" w:rsidR="00301FD6" w:rsidRPr="00E07B77" w:rsidRDefault="00301FD6" w:rsidP="008013E9">
            <w:pPr>
              <w:pStyle w:val="ac"/>
              <w:tabs>
                <w:tab w:val="left" w:pos="762"/>
              </w:tabs>
              <w:spacing w:after="0" w:line="240" w:lineRule="auto"/>
              <w:ind w:left="4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D1038" w14:textId="27B96EEE" w:rsidR="00021F1B" w:rsidRPr="00E07B77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E07B7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E07B77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E07B7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E07B7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3AA6CA" w14:textId="444F17AE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За последние годы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отдел городского архива в составе Управления делами значительно улучшил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свою материально-техническую базу: увеличил площадь хранилищ путем переезда во вновь выделенное помещение, повышена эффективность расходования средств бюджета Московской области на развитие архивной отрасли в городе Реутов. Улучшилось информирование граждан и организаций о составе и содержании документов Архивного фонда Московской области и других архивных документов, в том числе посредством обеспечения доступа к списку фондов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в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электронном виде.</w:t>
      </w:r>
    </w:p>
    <w:p w14:paraId="011D6AD4" w14:textId="4C2F96D7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Помимо этого, в 2013 году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отделом была проведена плановая работа: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подшито 56 единиц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хранения, </w:t>
      </w:r>
      <w:proofErr w:type="spellStart"/>
      <w:r w:rsidRPr="00E07B77">
        <w:rPr>
          <w:rFonts w:ascii="Times New Roman" w:eastAsia="Calibri" w:hAnsi="Times New Roman" w:cs="Times New Roman"/>
          <w:sz w:val="24"/>
          <w:szCs w:val="24"/>
        </w:rPr>
        <w:t>закартонированы</w:t>
      </w:r>
      <w:proofErr w:type="spellEnd"/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 архивные дела объемом 400 единиц хранения, проведена проверка наличия и состояния архивных фондов в объеме 1801 единиц хранения. Имеется незначительный прирост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архивных документов. В 2013 году было исполнено 534 запросов социально-правового характера, 193 тематических запросов организаций и граждан, 11 пользователей посетили читальный зал с выдачей им 142 дел. Проведена работа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 переводу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документов в электронный вид. По состоянию на 01.01.2014 доля описей дел, созданных в электронном виде или переведенных в электронный вид, к общему объему описей, находящихся на хранении в отделе городского архива, составила 96 процентов.</w:t>
      </w:r>
    </w:p>
    <w:p w14:paraId="414C2721" w14:textId="2D8CA9D9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Реализация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» позволит: </w:t>
      </w:r>
    </w:p>
    <w:p w14:paraId="2185EAB1" w14:textId="4A4E7496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сохранить на уровне 100 процентов долю архивных документов, находящихся в условиях, обеспечивающих их постоянное (вечное) и долговременное хранение;</w:t>
      </w:r>
    </w:p>
    <w:p w14:paraId="298949A4" w14:textId="3EDB8B4A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обеспечить внесение сведений обо всех архивных фондах государственных и муниципальных архивов в общеотраслевую базу данных «Архивный фонд»;</w:t>
      </w:r>
    </w:p>
    <w:p w14:paraId="12DADB0B" w14:textId="077B65D6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в полном объеме создать фонд пользования в электронном виде на описи дел;</w:t>
      </w:r>
    </w:p>
    <w:p w14:paraId="7111ECE4" w14:textId="23FE6EF4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обеспечить оперативное и высококачественное исполнение запросов и обслуживание пользователей в читальном зале отдела городского архива в составе Управления делами.</w:t>
      </w:r>
    </w:p>
    <w:p w14:paraId="04B1BFB4" w14:textId="759C9A31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Подпрограмма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программы «Муниципальное управление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направлена на создание условий для хранения, комплектования, учета и использования документов Архивного фонда Московской области и других архивных документов.</w:t>
      </w:r>
    </w:p>
    <w:p w14:paraId="35BDCEC4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E07B7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BB81F4" w14:textId="1A4CF319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Цель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прогр</w:t>
      </w:r>
      <w:r w:rsidR="00EF318C" w:rsidRPr="00E07B77">
        <w:rPr>
          <w:rFonts w:ascii="Times New Roman" w:eastAsia="Calibri" w:hAnsi="Times New Roman" w:cs="Times New Roman"/>
          <w:sz w:val="24"/>
          <w:szCs w:val="24"/>
        </w:rPr>
        <w:t>аммы «Муниципальное управление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="00EF318C" w:rsidRPr="00E07B77">
        <w:rPr>
          <w:rFonts w:ascii="Times New Roman" w:eastAsia="Calibri" w:hAnsi="Times New Roman" w:cs="Times New Roman"/>
          <w:sz w:val="24"/>
          <w:szCs w:val="24"/>
        </w:rPr>
        <w:t xml:space="preserve">» – </w:t>
      </w: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хранения, комплектования, учета и использования документов Архивного фонда Московской области и других архивных документов. </w:t>
      </w:r>
    </w:p>
    <w:p w14:paraId="74753844" w14:textId="2BDBE745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поставленной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задачи - 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Реутов.</w:t>
      </w:r>
    </w:p>
    <w:p w14:paraId="4571C91A" w14:textId="76E47ADF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Решение данной задачи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муниципальной подпрограммы обеспечивается посредством реализации комплекса мер в данной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подпрограмме.</w:t>
      </w:r>
    </w:p>
    <w:p w14:paraId="3F3A9943" w14:textId="77777777" w:rsidR="00553F09" w:rsidRPr="00E07B77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D3FF7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09DBA958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C5ACD" w14:textId="1DE12FC4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Московской области.</w:t>
      </w:r>
    </w:p>
    <w:p w14:paraId="4E344F67" w14:textId="48CF9D25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Московской области осуществляется в соответствии с действующим законодательством.</w:t>
      </w:r>
    </w:p>
    <w:p w14:paraId="47D6EF98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</w:t>
      </w:r>
      <w:r w:rsidRPr="00E07B77">
        <w:rPr>
          <w:rFonts w:ascii="Times New Roman" w:eastAsia="Calibri" w:hAnsi="Times New Roman" w:cs="Times New Roman"/>
          <w:sz w:val="24"/>
          <w:szCs w:val="24"/>
        </w:rPr>
        <w:lastRenderedPageBreak/>
        <w:t>подпрограммы.</w:t>
      </w:r>
    </w:p>
    <w:p w14:paraId="1BB27782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9F6F2C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0778C6A0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68A139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2BFDCAEB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425E7096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214D1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1CB5661A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1AB48E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E07B77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E07B77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E07B7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E07B77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4CC0DAC" w:rsidR="00DC4811" w:rsidRPr="00E07B77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t>«</w:t>
      </w:r>
      <w:r w:rsidR="00EF318C" w:rsidRPr="00E07B77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  <w:r w:rsidRPr="00E07B77">
        <w:rPr>
          <w:rFonts w:ascii="Times New Roman" w:hAnsi="Times New Roman" w:cs="Times New Roman"/>
          <w:sz w:val="28"/>
          <w:szCs w:val="28"/>
        </w:rPr>
        <w:t>»</w:t>
      </w:r>
    </w:p>
    <w:p w14:paraId="3814ED39" w14:textId="77777777" w:rsidR="00EF318C" w:rsidRPr="00E07B77" w:rsidRDefault="00EF318C" w:rsidP="00EF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5"/>
        <w:gridCol w:w="1776"/>
        <w:gridCol w:w="1244"/>
        <w:gridCol w:w="1123"/>
        <w:gridCol w:w="2153"/>
        <w:gridCol w:w="1263"/>
        <w:gridCol w:w="1683"/>
        <w:gridCol w:w="1157"/>
        <w:gridCol w:w="959"/>
        <w:gridCol w:w="1123"/>
        <w:gridCol w:w="1044"/>
        <w:gridCol w:w="983"/>
      </w:tblGrid>
      <w:tr w:rsidR="00E07B77" w:rsidRPr="00E07B77" w14:paraId="0576236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349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673F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0C6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38F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E072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316E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5C2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E07B77" w:rsidRPr="00E07B77" w14:paraId="3691C79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DF2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54E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B6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Бюджет города Реутов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D81F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E55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30C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BA3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1F0E" w14:textId="2E13976A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2015 год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1E78" w14:textId="40A48F08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2016 год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DF3F" w14:textId="040FF15D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2017 год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6542" w14:textId="72AB2CE3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41A1" w14:textId="2BE5F1D5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2019 год</w:t>
            </w:r>
          </w:p>
        </w:tc>
      </w:tr>
      <w:tr w:rsidR="00E07B77" w:rsidRPr="00E07B77" w14:paraId="741DEF64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FF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A34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  <w:tc>
          <w:tcPr>
            <w:tcW w:w="1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CB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01C" w14:textId="039C3B2E" w:rsidR="00B61ECC" w:rsidRPr="00E07B77" w:rsidRDefault="00B61ECC" w:rsidP="00615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hAnsi="Times New Roman" w:cs="Times New Roman"/>
              </w:rPr>
              <w:t>14</w:t>
            </w:r>
            <w:r w:rsidR="00615724" w:rsidRPr="00E07B77">
              <w:rPr>
                <w:rFonts w:ascii="Times New Roman" w:hAnsi="Times New Roman" w:cs="Times New Roman"/>
              </w:rPr>
              <w:t> 510,0</w:t>
            </w: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E4E4" w14:textId="2E74DDB2" w:rsidR="00B61ECC" w:rsidRPr="00E07B77" w:rsidRDefault="00B61ECC" w:rsidP="00CE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доля архивных документов, 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>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B5D3" w14:textId="1256C4CA" w:rsidR="00B61ECC" w:rsidRPr="00E07B77" w:rsidRDefault="003B789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B61ECC" w:rsidRPr="00E07B77">
              <w:rPr>
                <w:rFonts w:ascii="Times New Roman" w:eastAsia="Times New Roman" w:hAnsi="Times New Roman" w:cs="Times New Roman"/>
                <w:lang w:eastAsia="ru-RU"/>
              </w:rPr>
              <w:t>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45E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92F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0A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CCC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77B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30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0AB1591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F5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821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E2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75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D4D" w14:textId="268467F6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архивных фондов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внесенных в общеотраслевую базу данных «Архивный фонд»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архивных фондов, хранящихся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395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57F6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549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88C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75F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4520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AAC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0A818E0B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245D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44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E94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7FC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71C6" w14:textId="341D3F20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описей дел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муниципальном архиве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на которые создан фонд пользования в электронном виде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, от общего количества описей дел в муниципальном 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7E3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4AD" w14:textId="434A41B2" w:rsidR="00B61ECC" w:rsidRPr="00E07B77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E48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29E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E19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A4C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96F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155441A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047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26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94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9D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EAC" w14:textId="12C71AAA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единиц хранения, включенных в автоматизированные информационно-поисковые системы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от общего количества единиц хранения отдела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BB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68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232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11D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800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651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17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E07B77" w:rsidRPr="00E07B77" w14:paraId="14177523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781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56F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445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53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55C0" w14:textId="47AA4751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запросов, поступивших в электронном виде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муниципальные архивы, от общего числа запросов, поступивших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957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EE7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600" w14:textId="6D1AF224" w:rsidR="00B61ECC" w:rsidRPr="00E07B77" w:rsidRDefault="00D820E4" w:rsidP="00D82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EFD" w14:textId="76F3E68A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2CD2" w14:textId="777CD2C5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1FFA" w14:textId="6D27B025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6953" w14:textId="6C26F48B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</w:tr>
      <w:tr w:rsidR="008013E9" w:rsidRPr="00E07B77" w14:paraId="4F4885F9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8D57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2358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72F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A53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818" w14:textId="086DC096" w:rsidR="008013E9" w:rsidRPr="00E07B77" w:rsidRDefault="008013E9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57AC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BE0" w14:textId="212A0003" w:rsidR="008013E9" w:rsidRPr="00E07B77" w:rsidRDefault="008013E9" w:rsidP="00C47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F018" w14:textId="70B50141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9BF7" w14:textId="32320BD8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2500" w14:textId="414B22DB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5BC6" w14:textId="59A348F4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E8E" w14:textId="78B138C4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14:paraId="74B3872F" w14:textId="77777777" w:rsidR="00C475A8" w:rsidRPr="00E07B77" w:rsidRDefault="00C475A8" w:rsidP="00EF318C">
      <w:pPr>
        <w:rPr>
          <w:rFonts w:ascii="Times New Roman" w:hAnsi="Times New Roman" w:cs="Times New Roman"/>
          <w:sz w:val="24"/>
          <w:szCs w:val="24"/>
        </w:rPr>
      </w:pPr>
    </w:p>
    <w:p w14:paraId="12E9B723" w14:textId="77777777" w:rsidR="00EF318C" w:rsidRPr="00E07B77" w:rsidRDefault="00EF318C" w:rsidP="00EF318C">
      <w:pPr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br w:type="page"/>
      </w:r>
    </w:p>
    <w:p w14:paraId="5260D025" w14:textId="671DF461" w:rsidR="00AA2539" w:rsidRPr="00E07B77" w:rsidRDefault="00AA2539" w:rsidP="00C47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2E4E0CB1" w:rsidR="00AA2539" w:rsidRPr="00E07B77" w:rsidRDefault="00AA2539" w:rsidP="006157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t>«</w:t>
      </w:r>
      <w:r w:rsidR="00C475A8" w:rsidRPr="00E07B77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</w:p>
    <w:p w14:paraId="75648412" w14:textId="77777777" w:rsidR="00591767" w:rsidRPr="00E07B77" w:rsidRDefault="00591767" w:rsidP="00615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111" w:type="pct"/>
        <w:jc w:val="center"/>
        <w:tblLook w:val="04A0" w:firstRow="1" w:lastRow="0" w:firstColumn="1" w:lastColumn="0" w:noHBand="0" w:noVBand="1"/>
      </w:tblPr>
      <w:tblGrid>
        <w:gridCol w:w="561"/>
        <w:gridCol w:w="1940"/>
        <w:gridCol w:w="1656"/>
        <w:gridCol w:w="1336"/>
        <w:gridCol w:w="1204"/>
        <w:gridCol w:w="1051"/>
        <w:gridCol w:w="1016"/>
        <w:gridCol w:w="1016"/>
        <w:gridCol w:w="966"/>
        <w:gridCol w:w="1016"/>
        <w:gridCol w:w="1539"/>
        <w:gridCol w:w="2103"/>
      </w:tblGrid>
      <w:tr w:rsidR="00E07B77" w:rsidRPr="00E07B77" w14:paraId="6FA82D04" w14:textId="77777777" w:rsidTr="005079E3">
        <w:trPr>
          <w:trHeight w:val="20"/>
          <w:jc w:val="center"/>
        </w:trPr>
        <w:tc>
          <w:tcPr>
            <w:tcW w:w="561" w:type="dxa"/>
            <w:vMerge w:val="restart"/>
            <w:hideMark/>
          </w:tcPr>
          <w:p w14:paraId="05A3B42C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89" w:type="dxa"/>
            <w:vMerge w:val="restart"/>
            <w:hideMark/>
          </w:tcPr>
          <w:p w14:paraId="7443A797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656" w:type="dxa"/>
            <w:vMerge w:val="restart"/>
            <w:hideMark/>
          </w:tcPr>
          <w:p w14:paraId="6281411E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36" w:type="dxa"/>
            <w:vMerge w:val="restart"/>
            <w:hideMark/>
          </w:tcPr>
          <w:p w14:paraId="13AC001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04" w:type="dxa"/>
            <w:vMerge w:val="restart"/>
            <w:hideMark/>
          </w:tcPr>
          <w:p w14:paraId="373D1C2E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431" w:type="dxa"/>
            <w:gridSpan w:val="5"/>
            <w:hideMark/>
          </w:tcPr>
          <w:p w14:paraId="3E6EEC46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48" w:type="dxa"/>
            <w:vMerge w:val="restart"/>
            <w:hideMark/>
          </w:tcPr>
          <w:p w14:paraId="406B11EC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280" w:type="dxa"/>
            <w:vMerge w:val="restart"/>
            <w:hideMark/>
          </w:tcPr>
          <w:p w14:paraId="669B521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E07B77" w:rsidRPr="00E07B77" w14:paraId="57239B3A" w14:textId="77777777" w:rsidTr="005079E3">
        <w:trPr>
          <w:trHeight w:val="20"/>
          <w:jc w:val="center"/>
        </w:trPr>
        <w:tc>
          <w:tcPr>
            <w:tcW w:w="561" w:type="dxa"/>
            <w:vMerge/>
            <w:hideMark/>
          </w:tcPr>
          <w:p w14:paraId="21D3E04D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9" w:type="dxa"/>
            <w:vMerge/>
            <w:hideMark/>
          </w:tcPr>
          <w:p w14:paraId="5850A889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  <w:hideMark/>
          </w:tcPr>
          <w:p w14:paraId="295E835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Merge/>
            <w:hideMark/>
          </w:tcPr>
          <w:p w14:paraId="29E04AFD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hideMark/>
          </w:tcPr>
          <w:p w14:paraId="2E5AA133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hideMark/>
          </w:tcPr>
          <w:p w14:paraId="65E6DA9F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45" w:type="dxa"/>
            <w:hideMark/>
          </w:tcPr>
          <w:p w14:paraId="645DEF5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45" w:type="dxa"/>
            <w:hideMark/>
          </w:tcPr>
          <w:p w14:paraId="02B38D76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45" w:type="dxa"/>
            <w:hideMark/>
          </w:tcPr>
          <w:p w14:paraId="3D46ABD4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45" w:type="dxa"/>
            <w:hideMark/>
          </w:tcPr>
          <w:p w14:paraId="5B3AB431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48" w:type="dxa"/>
            <w:vMerge/>
            <w:hideMark/>
          </w:tcPr>
          <w:p w14:paraId="761F93EA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vMerge/>
            <w:hideMark/>
          </w:tcPr>
          <w:p w14:paraId="347A693A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77" w:rsidRPr="00E07B77" w14:paraId="2D6126E6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0C06F304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9" w:type="dxa"/>
            <w:hideMark/>
          </w:tcPr>
          <w:p w14:paraId="01A585FF" w14:textId="77777777" w:rsidR="000C1EDE" w:rsidRPr="00E07B77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6" w:type="dxa"/>
            <w:noWrap/>
            <w:hideMark/>
          </w:tcPr>
          <w:p w14:paraId="46123B3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36" w:type="dxa"/>
            <w:noWrap/>
            <w:hideMark/>
          </w:tcPr>
          <w:p w14:paraId="44757914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0CA22796" w14:textId="1E1CE805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14 510,0</w:t>
            </w:r>
          </w:p>
        </w:tc>
        <w:tc>
          <w:tcPr>
            <w:tcW w:w="1051" w:type="dxa"/>
            <w:noWrap/>
            <w:hideMark/>
          </w:tcPr>
          <w:p w14:paraId="43D55D04" w14:textId="55FDCACD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6B5E2CC8" w14:textId="045A032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16E8D5B1" w14:textId="0C379922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7D5AA377" w14:textId="4BFA560A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193E06F7" w14:textId="5DC3894F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1548" w:type="dxa"/>
            <w:hideMark/>
          </w:tcPr>
          <w:p w14:paraId="7B9DF99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 w:val="restart"/>
            <w:hideMark/>
          </w:tcPr>
          <w:p w14:paraId="767CD0BF" w14:textId="04450C5F" w:rsidR="000C1EDE" w:rsidRPr="00E07B77" w:rsidRDefault="000C1EDE" w:rsidP="00776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1. 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2. 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3. доля описей дел в муниципальном архиве, на которые создан фонд пользования в электронном виде, от общего количества описей дел в муниципальном 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4. 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5. доля запросов, поступивших в электронном виде в муниципальные архивы, от общего числа запросов, поступивших за </w:t>
            </w:r>
            <w:r w:rsidR="00776EC4" w:rsidRPr="00E07B77">
              <w:rPr>
                <w:rFonts w:ascii="Times New Roman" w:hAnsi="Times New Roman" w:cs="Times New Roman"/>
                <w:sz w:val="20"/>
                <w:szCs w:val="20"/>
              </w:rPr>
              <w:t>отчетный период, к 2019 году – 8,8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6. 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</w:tc>
      </w:tr>
      <w:tr w:rsidR="00E07B77" w:rsidRPr="00E07B77" w14:paraId="0FAB14C4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031E149C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9" w:type="dxa"/>
            <w:hideMark/>
          </w:tcPr>
          <w:p w14:paraId="340949FD" w14:textId="77777777" w:rsidR="005079E3" w:rsidRPr="00E07B77" w:rsidRDefault="005079E3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</w:t>
            </w:r>
          </w:p>
        </w:tc>
        <w:tc>
          <w:tcPr>
            <w:tcW w:w="1656" w:type="dxa"/>
            <w:hideMark/>
          </w:tcPr>
          <w:p w14:paraId="636833EB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36" w:type="dxa"/>
            <w:noWrap/>
            <w:hideMark/>
          </w:tcPr>
          <w:p w14:paraId="2F9CBA61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5FDE8B6A" w14:textId="42D7AF4E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10 832,162</w:t>
            </w:r>
          </w:p>
        </w:tc>
        <w:tc>
          <w:tcPr>
            <w:tcW w:w="1051" w:type="dxa"/>
            <w:noWrap/>
            <w:hideMark/>
          </w:tcPr>
          <w:p w14:paraId="7797411D" w14:textId="676D1681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2 708,162</w:t>
            </w:r>
          </w:p>
        </w:tc>
        <w:tc>
          <w:tcPr>
            <w:tcW w:w="845" w:type="dxa"/>
            <w:noWrap/>
            <w:hideMark/>
          </w:tcPr>
          <w:p w14:paraId="00A9ED0D" w14:textId="370ADBCD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845" w:type="dxa"/>
            <w:noWrap/>
            <w:hideMark/>
          </w:tcPr>
          <w:p w14:paraId="11F7B469" w14:textId="79307BC3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845" w:type="dxa"/>
            <w:noWrap/>
            <w:hideMark/>
          </w:tcPr>
          <w:p w14:paraId="66D0EBD2" w14:textId="27A5E0FE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708,162</w:t>
            </w:r>
          </w:p>
        </w:tc>
        <w:tc>
          <w:tcPr>
            <w:tcW w:w="845" w:type="dxa"/>
            <w:noWrap/>
            <w:hideMark/>
          </w:tcPr>
          <w:p w14:paraId="77F3CE29" w14:textId="337851C7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1548" w:type="dxa"/>
            <w:hideMark/>
          </w:tcPr>
          <w:p w14:paraId="5F38EE95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/>
            <w:hideMark/>
          </w:tcPr>
          <w:p w14:paraId="2625B55A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77" w:rsidRPr="00E07B77" w14:paraId="470D8D9F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3148593A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9" w:type="dxa"/>
            <w:hideMark/>
          </w:tcPr>
          <w:p w14:paraId="3F93DE7C" w14:textId="77777777" w:rsidR="005079E3" w:rsidRPr="00E07B77" w:rsidRDefault="005079E3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1656" w:type="dxa"/>
            <w:hideMark/>
          </w:tcPr>
          <w:p w14:paraId="26CB21C7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36" w:type="dxa"/>
            <w:noWrap/>
            <w:hideMark/>
          </w:tcPr>
          <w:p w14:paraId="59DB83E4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52D4DEE9" w14:textId="5F054487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3 677,838</w:t>
            </w:r>
          </w:p>
        </w:tc>
        <w:tc>
          <w:tcPr>
            <w:tcW w:w="1051" w:type="dxa"/>
            <w:noWrap/>
            <w:hideMark/>
          </w:tcPr>
          <w:p w14:paraId="4B78647D" w14:textId="6822DDEF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4B3F310" w14:textId="7731AF21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6809CFA" w14:textId="426B4B2B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F131FCC" w14:textId="0F5A3D31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4BB7D46A" w14:textId="2659035F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1548" w:type="dxa"/>
            <w:hideMark/>
          </w:tcPr>
          <w:p w14:paraId="665CB15C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/>
            <w:hideMark/>
          </w:tcPr>
          <w:p w14:paraId="0D0D01DF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9DD5B9" w14:textId="77777777" w:rsidR="00DB50E6" w:rsidRPr="00E07B77" w:rsidRDefault="00DB50E6">
      <w:pPr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78BB082C" w14:textId="128FCFDF" w:rsidR="00DB50E6" w:rsidRPr="00E07B77" w:rsidRDefault="00DB50E6" w:rsidP="00DB5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>ПРЕДСТАВЛЕНИЯ ОБОСНОВАНИЯ ФИНАНСОВЫХ РЕСУРСОВ, НЕОБХОДИМЫХ ДЛЯ РЕАЛИЗАЦИИ МЕРОПРИЯТИЙ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  <w:r w:rsidRPr="00E07B77">
        <w:rPr>
          <w:rFonts w:ascii="Times New Roman" w:hAnsi="Times New Roman" w:cs="Times New Roman"/>
          <w:sz w:val="28"/>
          <w:szCs w:val="28"/>
        </w:rPr>
        <w:t>»</w:t>
      </w:r>
    </w:p>
    <w:p w14:paraId="46B4F0F9" w14:textId="77777777" w:rsidR="00DB50E6" w:rsidRPr="00E07B77" w:rsidRDefault="00DB50E6" w:rsidP="00DB50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835"/>
        <w:gridCol w:w="3402"/>
        <w:gridCol w:w="3402"/>
      </w:tblGrid>
      <w:tr w:rsidR="00E07B77" w:rsidRPr="00E07B77" w14:paraId="156FBA82" w14:textId="77777777" w:rsidTr="00DB50E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5547" w14:textId="417C691B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4FF3" w14:textId="5CD8F691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7DE" w14:textId="082D5356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180" w14:textId="3FF30852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3D19" w14:textId="31642235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E07B77" w:rsidRPr="00E07B77" w14:paraId="3A90E133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935" w14:textId="1FB1060A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(оплата труда работников, обеспечивающих исполнение данных полномочий, включая выплаты по должностному окладу, надбавки, стимулирующие выплаты)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17FF" w14:textId="28DCB20D" w:rsidR="00DB50E6" w:rsidRPr="00E07B77" w:rsidRDefault="00DB50E6" w:rsidP="00BD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</w:t>
            </w:r>
            <w:r w:rsidR="00BD523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D523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C088" w14:textId="28ECF2BA" w:rsidR="00DB50E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 одного сотрудника: 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7,605х2,09х32,7х1,302</w:t>
            </w:r>
          </w:p>
          <w:p w14:paraId="4E7B096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24B91D" w14:textId="189D57D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х2,09х32,7х1,302</w:t>
            </w:r>
          </w:p>
          <w:p w14:paraId="58DE81AC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19227" w14:textId="2743BF7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х2,09х32,7х1,302</w:t>
            </w:r>
          </w:p>
          <w:p w14:paraId="01F0C6E0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832788" w14:textId="16C8DD1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х2,09х32,7х1,302</w:t>
            </w:r>
          </w:p>
          <w:p w14:paraId="169089D7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93644E" w14:textId="77777777" w:rsidR="006D563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х2,09х32,7х1,302</w:t>
            </w:r>
          </w:p>
          <w:p w14:paraId="0D0A37A6" w14:textId="4B0915BA" w:rsidR="00D25B38" w:rsidRPr="00E07B77" w:rsidRDefault="00D25B38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939" w14:textId="77777777" w:rsidR="006D563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8AE40B" w14:textId="77777777" w:rsidR="006D563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4EB320" w14:textId="7ADD2F75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2015 год</w:t>
            </w:r>
          </w:p>
          <w:p w14:paraId="713A7B8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A2175A" w14:textId="3C9CB123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2016 год</w:t>
            </w:r>
          </w:p>
          <w:p w14:paraId="4466B6C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7EDD77" w14:textId="7897BB8D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2017 год</w:t>
            </w:r>
          </w:p>
          <w:p w14:paraId="2502EAA9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F1135B" w14:textId="4F069E3E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</w:t>
            </w:r>
            <w:r w:rsidR="006D563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14:paraId="7E83EAA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840FCE" w14:textId="1E6E46DA" w:rsidR="00DB50E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</w:t>
            </w:r>
            <w:r w:rsidR="006D563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3C16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0E6" w:rsidRPr="00E07B77" w14:paraId="52947AD6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26C2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DA62" w14:textId="1B6C8665" w:rsidR="00DB50E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CFBF" w14:textId="6A26BF6F" w:rsidR="00DB50E6" w:rsidRPr="00E07B77" w:rsidRDefault="00DB50E6" w:rsidP="00CE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 от расходов на зарплату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материальные затраты (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proofErr w:type="spellStart"/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</w:t>
            </w:r>
            <w:proofErr w:type="spellEnd"/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3DF8" w14:textId="5F37CD18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2015 год</w:t>
            </w:r>
          </w:p>
          <w:p w14:paraId="4C2213C2" w14:textId="4F03CBDE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2016 год</w:t>
            </w:r>
          </w:p>
          <w:p w14:paraId="525CC9F3" w14:textId="60DB6D0F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2017 год</w:t>
            </w:r>
          </w:p>
          <w:p w14:paraId="049C5705" w14:textId="38252FA0" w:rsidR="00CE0DD4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2018 год</w:t>
            </w:r>
          </w:p>
          <w:p w14:paraId="4CBC4C43" w14:textId="337A4322" w:rsidR="00DB50E6" w:rsidRPr="00E07B77" w:rsidRDefault="00D25B38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2019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023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</w:tbl>
    <w:p w14:paraId="0E63A993" w14:textId="77777777" w:rsidR="00C475A8" w:rsidRPr="00E07B77" w:rsidRDefault="00C475A8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475A8" w:rsidRPr="00E07B7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2AE43" w14:textId="77777777" w:rsidR="007D2CAB" w:rsidRDefault="007D2CAB" w:rsidP="000474AF">
      <w:pPr>
        <w:spacing w:after="0" w:line="240" w:lineRule="auto"/>
      </w:pPr>
      <w:r>
        <w:separator/>
      </w:r>
    </w:p>
  </w:endnote>
  <w:endnote w:type="continuationSeparator" w:id="0">
    <w:p w14:paraId="17236041" w14:textId="77777777" w:rsidR="007D2CAB" w:rsidRDefault="007D2CAB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CE0DD4" w:rsidRPr="005E74A6" w:rsidRDefault="00CE0DD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814B2">
          <w:rPr>
            <w:rFonts w:ascii="Times New Roman" w:hAnsi="Times New Roman" w:cs="Times New Roman"/>
            <w:noProof/>
          </w:rPr>
          <w:t>10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C336E" w14:textId="77777777" w:rsidR="007D2CAB" w:rsidRDefault="007D2CAB" w:rsidP="000474AF">
      <w:pPr>
        <w:spacing w:after="0" w:line="240" w:lineRule="auto"/>
      </w:pPr>
      <w:r>
        <w:separator/>
      </w:r>
    </w:p>
  </w:footnote>
  <w:footnote w:type="continuationSeparator" w:id="0">
    <w:p w14:paraId="0A1AFADC" w14:textId="77777777" w:rsidR="007D2CAB" w:rsidRDefault="007D2CAB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A7230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3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9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0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3"/>
  </w:num>
  <w:num w:numId="5">
    <w:abstractNumId w:val="10"/>
  </w:num>
  <w:num w:numId="6">
    <w:abstractNumId w:val="29"/>
  </w:num>
  <w:num w:numId="7">
    <w:abstractNumId w:val="30"/>
  </w:num>
  <w:num w:numId="8">
    <w:abstractNumId w:val="0"/>
  </w:num>
  <w:num w:numId="9">
    <w:abstractNumId w:val="24"/>
  </w:num>
  <w:num w:numId="10">
    <w:abstractNumId w:val="16"/>
  </w:num>
  <w:num w:numId="11">
    <w:abstractNumId w:val="35"/>
  </w:num>
  <w:num w:numId="12">
    <w:abstractNumId w:val="1"/>
  </w:num>
  <w:num w:numId="13">
    <w:abstractNumId w:val="36"/>
  </w:num>
  <w:num w:numId="14">
    <w:abstractNumId w:val="41"/>
  </w:num>
  <w:num w:numId="15">
    <w:abstractNumId w:val="40"/>
  </w:num>
  <w:num w:numId="16">
    <w:abstractNumId w:val="39"/>
  </w:num>
  <w:num w:numId="17">
    <w:abstractNumId w:val="27"/>
  </w:num>
  <w:num w:numId="18">
    <w:abstractNumId w:val="11"/>
  </w:num>
  <w:num w:numId="19">
    <w:abstractNumId w:val="7"/>
  </w:num>
  <w:num w:numId="20">
    <w:abstractNumId w:val="9"/>
  </w:num>
  <w:num w:numId="21">
    <w:abstractNumId w:val="23"/>
  </w:num>
  <w:num w:numId="22">
    <w:abstractNumId w:val="17"/>
  </w:num>
  <w:num w:numId="23">
    <w:abstractNumId w:val="2"/>
  </w:num>
  <w:num w:numId="24">
    <w:abstractNumId w:val="12"/>
  </w:num>
  <w:num w:numId="25">
    <w:abstractNumId w:val="18"/>
  </w:num>
  <w:num w:numId="26">
    <w:abstractNumId w:val="5"/>
  </w:num>
  <w:num w:numId="27">
    <w:abstractNumId w:val="4"/>
  </w:num>
  <w:num w:numId="28">
    <w:abstractNumId w:val="14"/>
  </w:num>
  <w:num w:numId="29">
    <w:abstractNumId w:val="28"/>
  </w:num>
  <w:num w:numId="30">
    <w:abstractNumId w:val="6"/>
  </w:num>
  <w:num w:numId="31">
    <w:abstractNumId w:val="15"/>
  </w:num>
  <w:num w:numId="32">
    <w:abstractNumId w:val="31"/>
  </w:num>
  <w:num w:numId="33">
    <w:abstractNumId w:val="3"/>
  </w:num>
  <w:num w:numId="34">
    <w:abstractNumId w:val="13"/>
  </w:num>
  <w:num w:numId="35">
    <w:abstractNumId w:val="19"/>
  </w:num>
  <w:num w:numId="36">
    <w:abstractNumId w:val="22"/>
  </w:num>
  <w:num w:numId="37">
    <w:abstractNumId w:val="8"/>
  </w:num>
  <w:num w:numId="38">
    <w:abstractNumId w:val="37"/>
  </w:num>
  <w:num w:numId="39">
    <w:abstractNumId w:val="21"/>
  </w:num>
  <w:num w:numId="40">
    <w:abstractNumId w:val="32"/>
  </w:num>
  <w:num w:numId="41">
    <w:abstractNumId w:val="34"/>
  </w:num>
  <w:num w:numId="42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6B9"/>
    <w:rsid w:val="000C0C2F"/>
    <w:rsid w:val="000C1EDE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1C82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0EA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0336"/>
    <w:rsid w:val="0035109A"/>
    <w:rsid w:val="0035275C"/>
    <w:rsid w:val="00353162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89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30CB"/>
    <w:rsid w:val="00445005"/>
    <w:rsid w:val="0044602F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A5B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079E3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1B08"/>
    <w:rsid w:val="00553207"/>
    <w:rsid w:val="00553F09"/>
    <w:rsid w:val="005601BE"/>
    <w:rsid w:val="005608A0"/>
    <w:rsid w:val="00561392"/>
    <w:rsid w:val="005624F0"/>
    <w:rsid w:val="0056387C"/>
    <w:rsid w:val="00565E31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347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5724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D5636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9B0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6EC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2C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E7A80"/>
    <w:rsid w:val="007F125E"/>
    <w:rsid w:val="007F1653"/>
    <w:rsid w:val="007F2216"/>
    <w:rsid w:val="007F6139"/>
    <w:rsid w:val="007F662D"/>
    <w:rsid w:val="00800348"/>
    <w:rsid w:val="008013E9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0840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496A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62B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1034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1ECC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234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24D"/>
    <w:rsid w:val="00BF1EA9"/>
    <w:rsid w:val="00BF538D"/>
    <w:rsid w:val="00BF60F7"/>
    <w:rsid w:val="00BF6DFE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5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E8B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500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0DD4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5B3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5657"/>
    <w:rsid w:val="00D76FCC"/>
    <w:rsid w:val="00D77517"/>
    <w:rsid w:val="00D77566"/>
    <w:rsid w:val="00D80F03"/>
    <w:rsid w:val="00D81002"/>
    <w:rsid w:val="00D820E4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0E6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07B77"/>
    <w:rsid w:val="00E107C7"/>
    <w:rsid w:val="00E1114B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318C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4B2"/>
    <w:rsid w:val="00F81548"/>
    <w:rsid w:val="00F815D2"/>
    <w:rsid w:val="00F8237A"/>
    <w:rsid w:val="00F83569"/>
    <w:rsid w:val="00F84B8B"/>
    <w:rsid w:val="00F85A3C"/>
    <w:rsid w:val="00F86BF8"/>
    <w:rsid w:val="00F86C51"/>
    <w:rsid w:val="00F903DD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0462818D-575A-4F52-A844-47563F13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7D63F-4594-4F0B-90F5-0D0DDBC4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Викулова Ю. В.</cp:lastModifiedBy>
  <cp:revision>6</cp:revision>
  <cp:lastPrinted>2016-03-16T08:54:00Z</cp:lastPrinted>
  <dcterms:created xsi:type="dcterms:W3CDTF">2015-10-20T06:16:00Z</dcterms:created>
  <dcterms:modified xsi:type="dcterms:W3CDTF">2016-03-16T08:54:00Z</dcterms:modified>
</cp:coreProperties>
</file>