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EE" w:rsidRDefault="000A7732" w:rsidP="000A7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32">
        <w:rPr>
          <w:rFonts w:ascii="Times New Roman" w:hAnsi="Times New Roman" w:cs="Times New Roman"/>
          <w:b/>
          <w:sz w:val="32"/>
          <w:szCs w:val="32"/>
        </w:rPr>
        <w:t>15.05.2014 года в Учреждении отметили 10-летний юбилей хорового коллектива «Клен»</w:t>
      </w:r>
    </w:p>
    <w:p w:rsidR="0002580D" w:rsidRDefault="00E5350E" w:rsidP="000A7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074FC6A" wp14:editId="33044F51">
            <wp:simplePos x="0" y="0"/>
            <wp:positionH relativeFrom="column">
              <wp:posOffset>235585</wp:posOffset>
            </wp:positionH>
            <wp:positionV relativeFrom="paragraph">
              <wp:posOffset>374650</wp:posOffset>
            </wp:positionV>
            <wp:extent cx="5624195" cy="4218305"/>
            <wp:effectExtent l="0" t="0" r="0" b="0"/>
            <wp:wrapSquare wrapText="bothSides"/>
            <wp:docPr id="1" name="Рисунок 1" descr="C:\Users\CSO\Desktop\Юбилей хора\DSC0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\Desktop\Юбилей хора\DSC01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732" w:rsidRDefault="000A7732" w:rsidP="000A77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732" w:rsidRPr="000A7732" w:rsidRDefault="00E5350E" w:rsidP="000A7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FD6BAC" wp14:editId="501899B3">
            <wp:simplePos x="0" y="0"/>
            <wp:positionH relativeFrom="column">
              <wp:posOffset>-5685155</wp:posOffset>
            </wp:positionH>
            <wp:positionV relativeFrom="paragraph">
              <wp:posOffset>4095750</wp:posOffset>
            </wp:positionV>
            <wp:extent cx="5571490" cy="4178300"/>
            <wp:effectExtent l="0" t="0" r="0" b="0"/>
            <wp:wrapSquare wrapText="bothSides"/>
            <wp:docPr id="2" name="Рисунок 2" descr="C:\Users\CSO\Desktop\Юбилей хора\DSC0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O\Desktop\Юбилей хора\DSC01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732" w:rsidRPr="000A7732" w:rsidSect="00E5350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0"/>
    <w:rsid w:val="0002580D"/>
    <w:rsid w:val="000A7732"/>
    <w:rsid w:val="000A7FEE"/>
    <w:rsid w:val="00117EB0"/>
    <w:rsid w:val="00311144"/>
    <w:rsid w:val="009C7398"/>
    <w:rsid w:val="00E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Company>*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2014-05-20T05:52:00Z</dcterms:created>
  <dcterms:modified xsi:type="dcterms:W3CDTF">2014-05-20T06:31:00Z</dcterms:modified>
</cp:coreProperties>
</file>