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5" w:rsidRPr="00072049" w:rsidRDefault="00414325" w:rsidP="00046635">
      <w:pPr>
        <w:shd w:val="clear" w:color="auto" w:fill="FFFFFF"/>
        <w:spacing w:before="312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3C80"/>
          <w:sz w:val="28"/>
          <w:szCs w:val="28"/>
          <w:lang w:eastAsia="ru-RU"/>
        </w:rPr>
      </w:pPr>
      <w:r w:rsidRPr="00072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  </w:t>
      </w:r>
      <w:r w:rsidRPr="00072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процедур в сфере жилищного строительства, утвержденный Постановлением Правительства РФ от 30 апреля 2014 г. № 403 “Об исчерпывающем перечне процедур в сфере жилищного строительства”</w:t>
      </w:r>
    </w:p>
    <w:p w:rsidR="00414325" w:rsidRPr="00414325" w:rsidRDefault="00414325" w:rsidP="00414325">
      <w:pPr>
        <w:shd w:val="clear" w:color="auto" w:fill="FFFFFF"/>
        <w:spacing w:before="75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(применяются в случае, если такие процедуры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</w:t>
      </w:r>
    </w:p>
    <w:p w:rsidR="00414325" w:rsidRDefault="00072049" w:rsidP="00072049">
      <w:pPr>
        <w:shd w:val="clear" w:color="auto" w:fill="FFFFFF"/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14325" w:rsidRPr="00072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разрешения</w:t>
      </w:r>
      <w:r w:rsidR="001478EF" w:rsidRPr="00072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осуществление земляных работ.</w:t>
      </w:r>
    </w:p>
    <w:p w:rsidR="00072049" w:rsidRPr="00072049" w:rsidRDefault="00072049" w:rsidP="00072049">
      <w:pPr>
        <w:shd w:val="clear" w:color="auto" w:fill="FFFFFF"/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Бланк заявления</w:t>
      </w:r>
    </w:p>
    <w:tbl>
      <w:tblPr>
        <w:tblW w:w="10055" w:type="dxa"/>
        <w:tblLook w:val="01E0" w:firstRow="1" w:lastRow="1" w:firstColumn="1" w:lastColumn="1" w:noHBand="0" w:noVBand="0"/>
      </w:tblPr>
      <w:tblGrid>
        <w:gridCol w:w="3205"/>
        <w:gridCol w:w="2148"/>
        <w:gridCol w:w="4702"/>
      </w:tblGrid>
      <w:tr w:rsidR="005C0721" w:rsidRPr="005C0721" w:rsidTr="00046635">
        <w:trPr>
          <w:trHeight w:val="1418"/>
        </w:trPr>
        <w:tc>
          <w:tcPr>
            <w:tcW w:w="3205" w:type="dxa"/>
          </w:tcPr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49" w:rsidRPr="005C0721" w:rsidRDefault="00072049" w:rsidP="005C072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</w:tcPr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производства земляных работ на территории </w:t>
            </w:r>
            <w:proofErr w:type="spellStart"/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Реутов Московской области утвержденному Распоряжением Руководителя Администрации </w:t>
            </w:r>
          </w:p>
          <w:p w:rsidR="005C0721" w:rsidRPr="005C0721" w:rsidRDefault="005C0721" w:rsidP="00046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___№ _______</w:t>
            </w:r>
          </w:p>
        </w:tc>
      </w:tr>
    </w:tbl>
    <w:p w:rsidR="005C0721" w:rsidRPr="005C0721" w:rsidRDefault="005C0721" w:rsidP="0004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1" w:type="dxa"/>
        <w:tblLook w:val="01E0" w:firstRow="1" w:lastRow="1" w:firstColumn="1" w:lastColumn="1" w:noHBand="0" w:noVBand="0"/>
      </w:tblPr>
      <w:tblGrid>
        <w:gridCol w:w="3175"/>
        <w:gridCol w:w="2128"/>
        <w:gridCol w:w="4658"/>
      </w:tblGrid>
      <w:tr w:rsidR="005C0721" w:rsidRPr="005C0721" w:rsidTr="00046635">
        <w:trPr>
          <w:trHeight w:val="1127"/>
        </w:trPr>
        <w:tc>
          <w:tcPr>
            <w:tcW w:w="3175" w:type="dxa"/>
          </w:tcPr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</w:tcPr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Первому заместителю Главы города  Реутов</w:t>
            </w:r>
          </w:p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721" w:rsidRPr="005C0721" w:rsidRDefault="005C0721" w:rsidP="005C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Н.Н.Ковалеву</w:t>
            </w:r>
            <w:proofErr w:type="spellEnd"/>
            <w:r w:rsidRPr="005C07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</w:t>
            </w:r>
          </w:p>
        </w:tc>
      </w:tr>
    </w:tbl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почтовый адрес, телефон)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ордер на право производства земляных работ__________________________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7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по адресу: </w:t>
      </w:r>
      <w:proofErr w:type="spellStart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Реутов________________________________________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(улица, номер дома/участка)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______________________________________________ недель, меся</w:t>
      </w:r>
      <w:proofErr w:type="gramStart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ев).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«___» ____________ 20___ г. по «___» ____________ 20___ г.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сообщаю, что свидетельство о допуске на право выполнения работ выдано_____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№ ______ «___» _________ 20___ г.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(наименование)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 работ приказом №_______ «___» _____________ 20___ г.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_____________________________________________________________________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___________________________________________________________________   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2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Ф.И.О.)</w:t>
      </w:r>
    </w:p>
    <w:p w:rsidR="005C0721" w:rsidRPr="005C0721" w:rsidRDefault="005C0721" w:rsidP="005C0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72049" w:rsidRDefault="00072049" w:rsidP="00072049">
      <w:pPr>
        <w:spacing w:line="36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ордера на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производства</w:t>
      </w:r>
    </w:p>
    <w:p w:rsidR="00561763" w:rsidRPr="00561763" w:rsidRDefault="00561763" w:rsidP="00561763">
      <w:pPr>
        <w:tabs>
          <w:tab w:val="left" w:pos="610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земляных работ на территории городского округа Реутов</w:t>
      </w:r>
    </w:p>
    <w:p w:rsidR="00561763" w:rsidRPr="00561763" w:rsidRDefault="00561763" w:rsidP="00561763">
      <w:pPr>
        <w:tabs>
          <w:tab w:val="left" w:pos="6100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допуске на право производства работ исполнителем, указанным в заявлении.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приказа о назначении ответственного за производство земляных работ.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Согласованный с заказчиком работ график производства работ с указанием даты начала и окончания каждого этапа работ в пределах запрашиваемого срока действия Ордера.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места производства работ с привязкой к местности и нанесением существующих инженерных сетей и коммуникаций в масштабе М 1:500 (при капитальном строительстве представляется </w:t>
      </w:r>
      <w:proofErr w:type="spellStart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стройгенплан</w:t>
      </w:r>
      <w:proofErr w:type="spellEnd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сводный план инженерных коммуникаций с указанием места производства работ), согласованную со следующими государственными органами, органами местного самоуправления, организациями и гражданами (конкретный перечень определяется Отделом строительства, транспорта и связи):</w:t>
      </w:r>
      <w:proofErr w:type="gramEnd"/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владельцами инженерных сетей, коммуникаций, подземных сооружений;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дорожными службами - при нарушении дорог, находящихся на их обслуживании, или проведении работ в полосе отвода дорог;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отделом Государственной инспекции безопасности дорожного движения ОВД городского округа Балашиха - при работах, связанных с нарушением безопасности дорожного движения;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другими заинтересованными лицами (при необходимости: с </w:t>
      </w:r>
      <w:proofErr w:type="spellStart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смежными землепользователями и т.д.).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 действия Ордера.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Ордер выдается Заявителю в трехдневный срок после подачи указанных в пункте 2 настоящей статьи документов.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Производство земляных работ может быть начато только после получения Ордера (день открытия и закрытия Ордера входят в срок проведения работ по Ордеру). Заявитель обязан уведомить о начале земляных работ контролирующие органы.</w:t>
      </w:r>
    </w:p>
    <w:p w:rsidR="00561763" w:rsidRPr="00561763" w:rsidRDefault="00561763" w:rsidP="00561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proofErr w:type="gramStart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Отдел строительства, транспорта и связи предупреждает об обязательном вызове представителей или уведомлении организаций, имеющих действующие коммуникации на месте проведения земляных работ.</w:t>
      </w:r>
    </w:p>
    <w:p w:rsidR="005C0721" w:rsidRDefault="005C0721" w:rsidP="00414325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8EF" w:rsidRDefault="001478EF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0F0D" w:rsidRDefault="00EA0F0D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6635" w:rsidRDefault="00046635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6635" w:rsidRDefault="00046635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6635" w:rsidRDefault="00046635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6635" w:rsidRDefault="00046635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33E9" w:rsidRPr="001478EF" w:rsidRDefault="006F33E9" w:rsidP="004143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A0F0D" w:rsidRDefault="00072049" w:rsidP="00072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</w:t>
      </w:r>
      <w:r w:rsidR="00414325" w:rsidRPr="00072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Проведение контрольно-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геодезической съемки и передача</w:t>
      </w:r>
    </w:p>
    <w:p w:rsidR="00414325" w:rsidRDefault="00414325" w:rsidP="00072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0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исполнительной документации в уполномоченный орган государственной власти или местного самоуправления.</w:t>
      </w:r>
    </w:p>
    <w:p w:rsidR="00072049" w:rsidRPr="00072049" w:rsidRDefault="00072049" w:rsidP="00072049">
      <w:pPr>
        <w:shd w:val="clear" w:color="auto" w:fill="FFFFFF"/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Бланк заявления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РЕУТОВ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 АРХИТЕКТУРЕ И ГРАДОСТРОИТЕЛЬСТВУ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528-13-21</w:t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143966 </w:t>
      </w:r>
      <w:proofErr w:type="gramStart"/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</w:p>
    <w:p w:rsidR="001D35D3" w:rsidRPr="001D35D3" w:rsidRDefault="001D35D3" w:rsidP="001D35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528-40-92</w:t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Реутов, ул. Ленина, д. 10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ЗАЯВЛЕНИЕ-РАЗРЕШЕНИЕ №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топографо-геодезических и картографических работ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Выдано: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работ: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участка работ: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финансируются: 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</w:p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38"/>
        <w:gridCol w:w="1436"/>
        <w:gridCol w:w="1132"/>
        <w:gridCol w:w="1445"/>
        <w:gridCol w:w="1129"/>
        <w:gridCol w:w="1269"/>
      </w:tblGrid>
      <w:tr w:rsidR="001D35D3" w:rsidRPr="001D35D3" w:rsidTr="001D35D3">
        <w:trPr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топографо-геодезических работ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</w:t>
            </w:r>
          </w:p>
        </w:tc>
      </w:tr>
      <w:tr w:rsidR="001D35D3" w:rsidRPr="001D35D3" w:rsidTr="001D35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D3" w:rsidRPr="001D35D3" w:rsidRDefault="001D35D3" w:rsidP="001D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D3" w:rsidRPr="001D35D3" w:rsidRDefault="001D35D3" w:rsidP="001D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D3" w:rsidRPr="001D35D3" w:rsidRDefault="001D35D3" w:rsidP="001D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работ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работ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руб.</w:t>
            </w:r>
          </w:p>
        </w:tc>
      </w:tr>
      <w:tr w:rsidR="001D35D3" w:rsidRPr="001D35D3" w:rsidTr="001D35D3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инженерно-топографического плана масштаб 1:500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5D3" w:rsidRPr="001D35D3" w:rsidRDefault="001D35D3" w:rsidP="001D35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5D3" w:rsidRPr="001D35D3" w:rsidRDefault="001D35D3" w:rsidP="001D3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3" w:rsidRPr="001D35D3" w:rsidRDefault="001D35D3" w:rsidP="001D35D3">
      <w:pPr>
        <w:tabs>
          <w:tab w:val="left" w:pos="9409"/>
        </w:tabs>
        <w:spacing w:after="0" w:line="240" w:lineRule="auto"/>
        <w:ind w:firstLine="709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производящая работы, </w:t>
      </w:r>
      <w:r w:rsidRPr="001D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ОБЯЗЫВАЕТСЯ</w:t>
      </w: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5D3" w:rsidRPr="001D35D3" w:rsidRDefault="001D35D3" w:rsidP="001D35D3">
      <w:pPr>
        <w:tabs>
          <w:tab w:val="left" w:pos="9409"/>
        </w:tabs>
        <w:spacing w:after="0" w:line="240" w:lineRule="auto"/>
        <w:ind w:firstLine="426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Выполнять топографо-геодезические работы высокого качества в соответствии с требованиями СНиПа 11-02-96, СП 11-104-97 и других действующих инструкций и лицензий, выданной </w:t>
      </w:r>
      <w:r w:rsidRPr="001D3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Федеральным агентством геодезии и картографии, регистрационный номер _________________от ___ ______20___г.</w:t>
      </w:r>
    </w:p>
    <w:p w:rsidR="001D35D3" w:rsidRPr="001D35D3" w:rsidRDefault="001D35D3" w:rsidP="001D35D3">
      <w:pPr>
        <w:tabs>
          <w:tab w:val="left" w:pos="94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требование Инструкции об охране геодезических пунктов, изданной в 1984 г.</w:t>
      </w:r>
    </w:p>
    <w:p w:rsidR="001D35D3" w:rsidRPr="001D35D3" w:rsidRDefault="001D35D3" w:rsidP="001D35D3">
      <w:pPr>
        <w:tabs>
          <w:tab w:val="left" w:pos="9409"/>
        </w:tabs>
        <w:spacing w:after="0" w:line="240" w:lineRule="auto"/>
        <w:ind w:firstLine="426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D35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Сдать выполнение топографо-геодезические работы в Управление архитектуры и градостроительства не позднее ________ 20__г.</w:t>
      </w:r>
    </w:p>
    <w:p w:rsidR="001D35D3" w:rsidRPr="001D35D3" w:rsidRDefault="001D35D3" w:rsidP="00046635">
      <w:pPr>
        <w:tabs>
          <w:tab w:val="left" w:pos="9409"/>
        </w:tabs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2348"/>
        <w:gridCol w:w="2509"/>
        <w:gridCol w:w="2277"/>
      </w:tblGrid>
      <w:tr w:rsidR="001D35D3" w:rsidRPr="001D35D3" w:rsidTr="001D35D3">
        <w:tc>
          <w:tcPr>
            <w:tcW w:w="2534" w:type="dxa"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архитектор г. Реутов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5D3" w:rsidRPr="001D35D3" w:rsidTr="001D35D3">
        <w:tc>
          <w:tcPr>
            <w:tcW w:w="5068" w:type="dxa"/>
            <w:gridSpan w:val="2"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5D3" w:rsidRPr="001D35D3" w:rsidTr="001D35D3">
        <w:tc>
          <w:tcPr>
            <w:tcW w:w="5068" w:type="dxa"/>
            <w:gridSpan w:val="2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gridSpan w:val="2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5D3" w:rsidRPr="001D35D3" w:rsidTr="001D35D3">
        <w:tc>
          <w:tcPr>
            <w:tcW w:w="5068" w:type="dxa"/>
            <w:gridSpan w:val="2"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5D3" w:rsidRPr="001D35D3" w:rsidTr="001D35D3">
        <w:tc>
          <w:tcPr>
            <w:tcW w:w="5068" w:type="dxa"/>
            <w:gridSpan w:val="2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_______________________ 20__ г.</w:t>
            </w:r>
          </w:p>
        </w:tc>
        <w:tc>
          <w:tcPr>
            <w:tcW w:w="5069" w:type="dxa"/>
            <w:gridSpan w:val="2"/>
            <w:hideMark/>
          </w:tcPr>
          <w:p w:rsidR="001D35D3" w:rsidRPr="001D35D3" w:rsidRDefault="001D35D3" w:rsidP="001D35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D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_______________________ 20__ г.</w:t>
            </w:r>
          </w:p>
        </w:tc>
      </w:tr>
    </w:tbl>
    <w:p w:rsidR="006F33E9" w:rsidRDefault="006F33E9" w:rsidP="000466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49" w:rsidRPr="00046635" w:rsidRDefault="009647D6" w:rsidP="000466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D6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 для выдачи разрешения на выполнение</w:t>
      </w:r>
    </w:p>
    <w:p w:rsidR="009647D6" w:rsidRPr="009647D6" w:rsidRDefault="009647D6" w:rsidP="00046635">
      <w:pPr>
        <w:spacing w:after="0" w:line="360" w:lineRule="auto"/>
        <w:ind w:left="283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D6">
        <w:rPr>
          <w:rFonts w:ascii="Times New Roman" w:hAnsi="Times New Roman" w:cs="Times New Roman"/>
          <w:b/>
          <w:sz w:val="28"/>
          <w:szCs w:val="28"/>
        </w:rPr>
        <w:t>топографо-геодезических и картографических работ.</w:t>
      </w:r>
    </w:p>
    <w:p w:rsidR="009647D6" w:rsidRPr="009647D6" w:rsidRDefault="009647D6" w:rsidP="007A583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Заявление;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(при предъявлении подлинника);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Документ, удостоверяющий права представителя заявителя (доверенность) - если с заявлением обращается представитель заявителя.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Копия свидетельства о допуске к видам работ в области инженерных изысканий, которые оказывают влияние на безопасность объектов капитального строительства;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Копия технического задания, утвержденного заказчиком работ;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Копия свидетельства о поверке оборудования, на котором будут выполняться работы;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*Ситуационный план в масштабе 1:2000, с нанесенными границами участка выполнения работ;</w:t>
      </w:r>
    </w:p>
    <w:p w:rsidR="009647D6" w:rsidRPr="009647D6" w:rsidRDefault="009647D6" w:rsidP="009647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7D6">
        <w:rPr>
          <w:rFonts w:ascii="Times New Roman" w:hAnsi="Times New Roman" w:cs="Times New Roman"/>
          <w:sz w:val="24"/>
          <w:szCs w:val="24"/>
        </w:rPr>
        <w:t>*Выписка из реестра саморегулируемых организаций.</w:t>
      </w:r>
    </w:p>
    <w:p w:rsidR="009647D6" w:rsidRPr="009647D6" w:rsidRDefault="009647D6" w:rsidP="009647D6">
      <w:pPr>
        <w:spacing w:after="0" w:line="360" w:lineRule="auto"/>
        <w:ind w:left="70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7D6" w:rsidRPr="009647D6" w:rsidRDefault="007A583C" w:rsidP="007A5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9647D6" w:rsidRPr="009647D6">
        <w:rPr>
          <w:rFonts w:ascii="Times New Roman" w:hAnsi="Times New Roman" w:cs="Times New Roman"/>
          <w:b/>
          <w:sz w:val="24"/>
          <w:szCs w:val="24"/>
        </w:rPr>
        <w:t>*Заявитель вправе представить документы по собственной инициативе.</w:t>
      </w:r>
    </w:p>
    <w:p w:rsidR="00163109" w:rsidRDefault="007A583C"/>
    <w:sectPr w:rsidR="00163109" w:rsidSect="000466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79A7"/>
    <w:multiLevelType w:val="hybridMultilevel"/>
    <w:tmpl w:val="E2EC12BE"/>
    <w:lvl w:ilvl="0" w:tplc="E4C621CC">
      <w:start w:val="1"/>
      <w:numFmt w:val="decimal"/>
      <w:lvlText w:val="%1."/>
      <w:lvlJc w:val="left"/>
      <w:pPr>
        <w:ind w:left="7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5"/>
    <w:rsid w:val="00046635"/>
    <w:rsid w:val="00072049"/>
    <w:rsid w:val="001478EF"/>
    <w:rsid w:val="001D35D3"/>
    <w:rsid w:val="00414325"/>
    <w:rsid w:val="00475A22"/>
    <w:rsid w:val="00483E59"/>
    <w:rsid w:val="00561763"/>
    <w:rsid w:val="005C0721"/>
    <w:rsid w:val="006A3E25"/>
    <w:rsid w:val="006F33E9"/>
    <w:rsid w:val="007A583C"/>
    <w:rsid w:val="009647D6"/>
    <w:rsid w:val="00DD4451"/>
    <w:rsid w:val="00E26C21"/>
    <w:rsid w:val="00E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Е.В.</dc:creator>
  <cp:lastModifiedBy>Бойкова Е.В.</cp:lastModifiedBy>
  <cp:revision>15</cp:revision>
  <cp:lastPrinted>2016-07-26T08:58:00Z</cp:lastPrinted>
  <dcterms:created xsi:type="dcterms:W3CDTF">2016-07-26T08:58:00Z</dcterms:created>
  <dcterms:modified xsi:type="dcterms:W3CDTF">2016-08-02T13:01:00Z</dcterms:modified>
</cp:coreProperties>
</file>