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74" w:rsidRPr="00753174" w:rsidRDefault="00753174" w:rsidP="0075317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7"/>
          <w:szCs w:val="27"/>
        </w:rPr>
      </w:pPr>
    </w:p>
    <w:p w:rsidR="00753174" w:rsidRPr="0083504D" w:rsidRDefault="00753174" w:rsidP="0075317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83504D">
        <w:rPr>
          <w:color w:val="000000"/>
        </w:rPr>
        <w:t>Пленум Верховного Суда Российской Федерации от 24 мая 2016 года № 5 внес изменения в постановление Пленума ВС РФ от 10 февраля 2009 года № 1 «О практике рассмотрения судами жалоб в порядке статьи 125 Уголовно-процессуального кодекса Российской Федерации».</w:t>
      </w:r>
    </w:p>
    <w:p w:rsidR="00753174" w:rsidRPr="0083504D" w:rsidRDefault="00753174" w:rsidP="0075317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83504D">
        <w:rPr>
          <w:color w:val="000000"/>
        </w:rPr>
        <w:t>Закон гарантирует участникам уголовного судопроизводства и иным лицам, в отношении которых допущены нарушения их прав и свобод, возможность обжалования в суд решений и действий (бездействия) должностных лиц, осуществляющих уголовное преследование, и определяет, чьи решения и действия (бездействие) могут быть обжалованы в соответствии с частью 1 статьи 125 Уголовно-процессуального кодекса Российской Федерации (далее - УПК РФ).</w:t>
      </w:r>
    </w:p>
    <w:p w:rsidR="00753174" w:rsidRPr="0083504D" w:rsidRDefault="00753174" w:rsidP="0075317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83504D">
        <w:rPr>
          <w:color w:val="000000"/>
        </w:rPr>
        <w:t>Исходя из того, что рассматривают сообщения о преступлении, принимают решения об отказе в приеме сообщения о преступлении, о возбуждении и об отказе в возбуждении уголовного дела также другие должностные лица и органы, в частности начальник органа дознания (статья 40.2 УПК РФ), начальник подразделения дознания (часть 2 статьи 40.1 УПК РФ) и органы дознания (часть 1 статьи 144, часть 1 статьи 145, часть 1 статьи 146, часть 1 статьи 148 УПК РФ), заявитель вправе обжаловать и их действия.</w:t>
      </w:r>
    </w:p>
    <w:p w:rsidR="00753174" w:rsidRPr="0083504D" w:rsidRDefault="00753174" w:rsidP="0075317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83504D">
        <w:rPr>
          <w:color w:val="000000"/>
        </w:rPr>
        <w:t>Вместе с тем не подлежат обжалованию в порядке статьи 125 УПК РФ решения и действия (бездействие) должностных лиц, полномочия которых не связаны с осуществлением уголовного преследования в досудебном производстве по уголовному делу, в том числе прокурора, осуществляющего надзор за процессуальной деятельностью органов предварительного расследования или поддерживающего государственное обвинение в суде. Не подлежат рассмотрению судом жалобы на решения и действия (бездействие) должностных лиц органов прокуратуры, связанные с рассмотрением обращений по поводу законности вступивших в законную силу судебных решений.</w:t>
      </w:r>
    </w:p>
    <w:p w:rsidR="00753174" w:rsidRPr="0083504D" w:rsidRDefault="00753174" w:rsidP="0075317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83504D">
        <w:rPr>
          <w:color w:val="000000"/>
        </w:rPr>
        <w:t>Согласно изменениям, внесенным в названное постановление Верховного Суда Российской Федерации, если лицо не согласно с постановлением прокурора, вынесенным в соответствии со статьей 124 УПК РФ, то предметом судебного обжалования выступает не сам по себе отказ прокурора в удовлетворении обращения лица, а непосредственно те действия (бездействие) и решения органов дознания, их должностных лиц или следователя,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правосудию.</w:t>
      </w:r>
    </w:p>
    <w:p w:rsidR="00753174" w:rsidRPr="0083504D" w:rsidRDefault="00753174" w:rsidP="00753174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</w:p>
    <w:p w:rsidR="00753174" w:rsidRPr="0083504D" w:rsidRDefault="00753174" w:rsidP="00753174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83504D">
        <w:rPr>
          <w:color w:val="000000"/>
        </w:rPr>
        <w:t>Старший помощник прокурора г. Реутова</w:t>
      </w:r>
    </w:p>
    <w:p w:rsidR="00753174" w:rsidRPr="0083504D" w:rsidRDefault="00753174" w:rsidP="00753174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83504D">
        <w:rPr>
          <w:color w:val="000000"/>
        </w:rPr>
        <w:t>юрист 1 класса</w:t>
      </w:r>
      <w:r w:rsidRPr="0083504D">
        <w:rPr>
          <w:color w:val="000000"/>
        </w:rPr>
        <w:tab/>
      </w:r>
      <w:r w:rsidRPr="0083504D">
        <w:rPr>
          <w:color w:val="000000"/>
        </w:rPr>
        <w:tab/>
      </w:r>
      <w:r w:rsidRPr="0083504D">
        <w:rPr>
          <w:color w:val="000000"/>
        </w:rPr>
        <w:tab/>
      </w:r>
      <w:r w:rsidRPr="0083504D">
        <w:rPr>
          <w:color w:val="000000"/>
        </w:rPr>
        <w:tab/>
      </w:r>
      <w:r w:rsidRPr="0083504D">
        <w:rPr>
          <w:color w:val="000000"/>
        </w:rPr>
        <w:tab/>
      </w:r>
      <w:r w:rsidRPr="0083504D">
        <w:rPr>
          <w:color w:val="000000"/>
        </w:rPr>
        <w:tab/>
      </w:r>
      <w:r w:rsidRPr="0083504D">
        <w:rPr>
          <w:color w:val="000000"/>
        </w:rPr>
        <w:tab/>
      </w:r>
      <w:r w:rsidRPr="0083504D">
        <w:rPr>
          <w:color w:val="000000"/>
        </w:rPr>
        <w:tab/>
        <w:t xml:space="preserve">           </w:t>
      </w:r>
    </w:p>
    <w:p w:rsidR="00753174" w:rsidRPr="0083504D" w:rsidRDefault="00753174" w:rsidP="00753174">
      <w:pPr>
        <w:pStyle w:val="a3"/>
        <w:shd w:val="clear" w:color="auto" w:fill="FFFFFF"/>
        <w:spacing w:before="0" w:beforeAutospacing="0" w:after="75" w:afterAutospacing="0"/>
        <w:jc w:val="both"/>
      </w:pPr>
      <w:proofErr w:type="spellStart"/>
      <w:r w:rsidRPr="0083504D">
        <w:rPr>
          <w:color w:val="000000"/>
        </w:rPr>
        <w:t>Кремс</w:t>
      </w:r>
      <w:proofErr w:type="spellEnd"/>
      <w:r w:rsidRPr="0083504D">
        <w:rPr>
          <w:color w:val="000000"/>
        </w:rPr>
        <w:t xml:space="preserve"> Д.К.</w:t>
      </w:r>
    </w:p>
    <w:p w:rsidR="00551874" w:rsidRPr="0083504D" w:rsidRDefault="00551874">
      <w:pPr>
        <w:rPr>
          <w:sz w:val="24"/>
          <w:szCs w:val="24"/>
        </w:rPr>
      </w:pPr>
      <w:bookmarkStart w:id="0" w:name="_GoBack"/>
      <w:bookmarkEnd w:id="0"/>
    </w:p>
    <w:sectPr w:rsidR="00551874" w:rsidRPr="0083504D" w:rsidSect="0055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174"/>
    <w:rsid w:val="00551874"/>
    <w:rsid w:val="00753174"/>
    <w:rsid w:val="0083504D"/>
    <w:rsid w:val="00C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ED1BB-71A2-43D5-8936-DDDA741B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Шуленина Е. А.</cp:lastModifiedBy>
  <cp:revision>2</cp:revision>
  <dcterms:created xsi:type="dcterms:W3CDTF">2016-08-29T08:52:00Z</dcterms:created>
  <dcterms:modified xsi:type="dcterms:W3CDTF">2016-09-01T11:15:00Z</dcterms:modified>
</cp:coreProperties>
</file>