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53" w:rsidRDefault="00DC0DA2" w:rsidP="00DC0DA2">
      <w:pPr>
        <w:jc w:val="center"/>
        <w:rPr>
          <w:rFonts w:ascii="Times New Roman" w:hAnsi="Times New Roman" w:cs="Times New Roman"/>
          <w:sz w:val="44"/>
          <w:szCs w:val="44"/>
        </w:rPr>
      </w:pPr>
      <w:r w:rsidRPr="00DC0DA2">
        <w:rPr>
          <w:rFonts w:ascii="Times New Roman" w:hAnsi="Times New Roman" w:cs="Times New Roman"/>
          <w:sz w:val="44"/>
          <w:szCs w:val="44"/>
        </w:rPr>
        <w:t>План мероприятий, посвященных празднованию Дня России</w:t>
      </w:r>
    </w:p>
    <w:p w:rsidR="009B0DC9" w:rsidRPr="009B0DC9" w:rsidRDefault="009B0DC9" w:rsidP="00DC0D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57"/>
        <w:gridCol w:w="4014"/>
        <w:gridCol w:w="3539"/>
      </w:tblGrid>
      <w:tr w:rsidR="009B0DC9" w:rsidRPr="009B0DC9" w:rsidTr="002A5A06">
        <w:tc>
          <w:tcPr>
            <w:tcW w:w="9810" w:type="dxa"/>
            <w:gridSpan w:val="3"/>
          </w:tcPr>
          <w:p w:rsidR="009B0DC9" w:rsidRPr="009B0DC9" w:rsidRDefault="009B0DC9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С 11.00 </w:t>
            </w:r>
          </w:p>
        </w:tc>
        <w:tc>
          <w:tcPr>
            <w:tcW w:w="4014" w:type="dxa"/>
          </w:tcPr>
          <w:p w:rsidR="00DC0DA2" w:rsidRPr="009B0DC9" w:rsidRDefault="00DC0DA2" w:rsidP="00DC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макетов «Великие сражения тысячелетия»</w:t>
            </w:r>
          </w:p>
          <w:p w:rsidR="00DC0DA2" w:rsidRPr="009B0DC9" w:rsidRDefault="00DC0DA2" w:rsidP="00DC0D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Работы авторской выставки Сергея Фокина выполнены из дерева, пластмассы, природного материала. Оловянные солдатики раскрашены вручную. На выставке представлены объемные макеты кораблей, подводных лодок, самолетов, макеты событий боевых сражений.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«Бессмертный полк»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МУК «МВЦ»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Ул.Победы, д.2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С 16.00 до 17.30</w:t>
            </w: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«Танцплощадка в парке»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Прозвучат известные произведения советских авторов, популярные на танцплощадках 40-х-60-х годов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Юбилейный проспект, влад.23а</w:t>
            </w:r>
          </w:p>
        </w:tc>
      </w:tr>
      <w:tr w:rsidR="009B0DC9" w:rsidRPr="009B0DC9" w:rsidTr="00695018">
        <w:tc>
          <w:tcPr>
            <w:tcW w:w="9810" w:type="dxa"/>
            <w:gridSpan w:val="3"/>
          </w:tcPr>
          <w:p w:rsidR="009B0DC9" w:rsidRPr="009B0DC9" w:rsidRDefault="009B0DC9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Праздничное </w:t>
            </w: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России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«Россия- Родина- Единство!»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праздничного мероприятия пройдет концерт с участием творческих коллективов города, в том числе и представителей национальных диаспор и любительских творческих объединений- представителей различных национальностей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 «МКДЦ»,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мастеров «Ручная работа»</w:t>
            </w:r>
          </w:p>
          <w:p w:rsidR="00DC0DA2" w:rsidRPr="009B0DC9" w:rsidRDefault="00DC0DA2" w:rsidP="0072726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выставки- </w:t>
            </w:r>
            <w:r w:rsidR="009B0DC9"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ярмарки будут</w:t>
            </w: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представлены работы, созданные руками участников объединения «Гильдия мастеров г.Реутов», в </w:t>
            </w: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том числе народные промыслы и ремесла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зона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 «МКДЦ»</w:t>
            </w:r>
          </w:p>
        </w:tc>
      </w:tr>
      <w:tr w:rsidR="00DC0DA2" w:rsidRPr="009B0DC9" w:rsidTr="0072726A">
        <w:tc>
          <w:tcPr>
            <w:tcW w:w="2257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11.00- 13.00</w:t>
            </w:r>
          </w:p>
        </w:tc>
        <w:tc>
          <w:tcPr>
            <w:tcW w:w="4014" w:type="dxa"/>
          </w:tcPr>
          <w:p w:rsidR="00DC0DA2" w:rsidRPr="009B0DC9" w:rsidRDefault="00DC0DA2" w:rsidP="007272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Общегородская акция «Флаг России»</w:t>
            </w:r>
          </w:p>
          <w:p w:rsidR="00DC0DA2" w:rsidRPr="009B0DC9" w:rsidRDefault="00DC0DA2" w:rsidP="00DC0DA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Ничто так не объединяет граждан одного государства, как символика. В рамках мероприятия всем участникам раздадут ленточки-</w:t>
            </w:r>
            <w:proofErr w:type="spellStart"/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триколор</w:t>
            </w:r>
            <w:proofErr w:type="spellEnd"/>
            <w:r w:rsidRPr="009B0DC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39" w:type="dxa"/>
          </w:tcPr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  <w:p w:rsidR="00DC0DA2" w:rsidRPr="009B0DC9" w:rsidRDefault="00DC0DA2" w:rsidP="0072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МУ «МКДЦ»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Молодежная патриотическая акция «Я люблю свою страну»</w:t>
            </w:r>
          </w:p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в парке</w:t>
            </w: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спортсменов по различным видам единоборств</w:t>
            </w: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B0DC9" w:rsidRPr="009B0DC9" w:rsidTr="0072726A">
        <w:tc>
          <w:tcPr>
            <w:tcW w:w="2257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4014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Кинотеатр в парке</w:t>
            </w:r>
          </w:p>
        </w:tc>
        <w:tc>
          <w:tcPr>
            <w:tcW w:w="3539" w:type="dxa"/>
          </w:tcPr>
          <w:p w:rsidR="009B0DC9" w:rsidRPr="009B0DC9" w:rsidRDefault="009B0DC9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DC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8009AD" w:rsidRPr="009B0DC9" w:rsidTr="00683ED1">
        <w:tc>
          <w:tcPr>
            <w:tcW w:w="9810" w:type="dxa"/>
            <w:gridSpan w:val="3"/>
          </w:tcPr>
          <w:p w:rsidR="008009AD" w:rsidRPr="009B0DC9" w:rsidRDefault="008009AD" w:rsidP="0080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</w:tr>
      <w:tr w:rsidR="008009AD" w:rsidRPr="009B0DC9" w:rsidTr="0072726A">
        <w:tc>
          <w:tcPr>
            <w:tcW w:w="2257" w:type="dxa"/>
          </w:tcPr>
          <w:p w:rsidR="008009AD" w:rsidRPr="009B0DC9" w:rsidRDefault="008009AD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014" w:type="dxa"/>
          </w:tcPr>
          <w:p w:rsidR="008009AD" w:rsidRPr="009B0DC9" w:rsidRDefault="008009AD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юных чемпионов «Вместе весело бежать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9" w:type="dxa"/>
          </w:tcPr>
          <w:p w:rsidR="008009AD" w:rsidRPr="009B0DC9" w:rsidRDefault="008009AD" w:rsidP="009B0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</w:tbl>
    <w:p w:rsidR="00DC0DA2" w:rsidRPr="009B0DC9" w:rsidRDefault="00DC0DA2">
      <w:pPr>
        <w:rPr>
          <w:rFonts w:ascii="Times New Roman" w:hAnsi="Times New Roman" w:cs="Times New Roman"/>
          <w:sz w:val="24"/>
          <w:szCs w:val="24"/>
        </w:rPr>
      </w:pPr>
    </w:p>
    <w:p w:rsidR="00DC0DA2" w:rsidRPr="009B0DC9" w:rsidRDefault="00DC0DA2">
      <w:pPr>
        <w:rPr>
          <w:rFonts w:ascii="Times New Roman" w:hAnsi="Times New Roman" w:cs="Times New Roman"/>
          <w:sz w:val="24"/>
          <w:szCs w:val="24"/>
        </w:rPr>
      </w:pPr>
    </w:p>
    <w:sectPr w:rsidR="00DC0DA2" w:rsidRPr="009B0DC9" w:rsidSect="00E8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2"/>
    <w:rsid w:val="005D1919"/>
    <w:rsid w:val="008009AD"/>
    <w:rsid w:val="009B0DC9"/>
    <w:rsid w:val="00DC0DA2"/>
    <w:rsid w:val="00E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95D1A-29C3-4635-8A00-5CC4DFCD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Николаенко</dc:creator>
  <cp:lastModifiedBy>Хлыщева Е.Н.</cp:lastModifiedBy>
  <cp:revision>3</cp:revision>
  <dcterms:created xsi:type="dcterms:W3CDTF">2016-06-09T10:05:00Z</dcterms:created>
  <dcterms:modified xsi:type="dcterms:W3CDTF">2016-06-09T11:19:00Z</dcterms:modified>
</cp:coreProperties>
</file>