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99" w:rsidRPr="002B4599" w:rsidRDefault="002B4599" w:rsidP="002B459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2B4599" w:rsidRPr="002B4599" w:rsidRDefault="002B4599" w:rsidP="002B459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B4599">
        <w:rPr>
          <w:b/>
          <w:color w:val="000000" w:themeColor="text1"/>
        </w:rPr>
        <w:t>СОВЕТ ДЕПУТАТОВ ГОРОДСКОГО ОКРУГА РЕУТОВ</w:t>
      </w:r>
    </w:p>
    <w:p w:rsidR="002B4599" w:rsidRPr="002B4599" w:rsidRDefault="002B4599" w:rsidP="002B459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2B4599" w:rsidRPr="002B4599" w:rsidRDefault="002B4599" w:rsidP="002B459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B4599">
        <w:rPr>
          <w:b/>
          <w:color w:val="000000" w:themeColor="text1"/>
        </w:rPr>
        <w:t>РЕШЕНИЕ</w:t>
      </w:r>
    </w:p>
    <w:p w:rsidR="002B4599" w:rsidRPr="002B4599" w:rsidRDefault="002B4599" w:rsidP="002B459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2B4599" w:rsidRPr="002B4599" w:rsidRDefault="002B4599" w:rsidP="002B4599">
      <w:pPr>
        <w:jc w:val="center"/>
        <w:rPr>
          <w:rFonts w:eastAsiaTheme="minorHAnsi"/>
          <w:lang w:eastAsia="en-US"/>
        </w:rPr>
      </w:pPr>
      <w:r w:rsidRPr="002B459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22.05</w:t>
      </w:r>
      <w:r w:rsidRPr="002B4599">
        <w:rPr>
          <w:rFonts w:eastAsia="Calibri"/>
          <w:lang w:eastAsia="en-US"/>
        </w:rPr>
        <w:t xml:space="preserve">.2024 № </w:t>
      </w:r>
      <w:r>
        <w:rPr>
          <w:rFonts w:eastAsia="Calibri"/>
          <w:lang w:eastAsia="en-US"/>
        </w:rPr>
        <w:t>551/116</w:t>
      </w:r>
    </w:p>
    <w:p w:rsidR="002B4599" w:rsidRPr="002B4599" w:rsidRDefault="002B4599" w:rsidP="002B4599">
      <w:pPr>
        <w:jc w:val="center"/>
        <w:rPr>
          <w:rFonts w:eastAsiaTheme="minorHAnsi"/>
          <w:lang w:eastAsia="en-US"/>
        </w:rPr>
      </w:pPr>
    </w:p>
    <w:p w:rsidR="00391893" w:rsidRDefault="00391893" w:rsidP="002A73F1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</w:pPr>
    </w:p>
    <w:p w:rsidR="00391893" w:rsidRDefault="00391893" w:rsidP="002A73F1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</w:pPr>
    </w:p>
    <w:p w:rsidR="00391893" w:rsidRDefault="00391893" w:rsidP="002A73F1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</w:pP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</w:pPr>
      <w:r w:rsidRPr="00137948">
        <w:rPr>
          <w:b/>
          <w:color w:val="FFFFFF" w:themeColor="background1"/>
        </w:rPr>
        <w:t>ГОРОДСКОГО ОКРУГА РЕУТОВ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37948">
        <w:rPr>
          <w:color w:val="000000" w:themeColor="text1"/>
        </w:rPr>
        <w:t>Об опубликовании проекта решения Совета депутатов городского округа Реутов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37948">
        <w:rPr>
          <w:color w:val="000000" w:themeColor="text1"/>
        </w:rPr>
        <w:t>«О внесении изменений в Устав городского округа Реутов Московской области»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37948">
        <w:rPr>
          <w:color w:val="000000" w:themeColor="text1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3F1" w:rsidRPr="00137948" w:rsidRDefault="002A73F1" w:rsidP="002A73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7948">
        <w:rPr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</w:t>
      </w:r>
      <w:r w:rsidR="00615EA2" w:rsidRPr="00137948">
        <w:rPr>
          <w:color w:val="000000" w:themeColor="text1"/>
        </w:rPr>
        <w:t xml:space="preserve">ий на территории города Реутова </w:t>
      </w:r>
      <w:r w:rsidRPr="00137948">
        <w:rPr>
          <w:color w:val="000000" w:themeColor="text1"/>
        </w:rPr>
        <w:t xml:space="preserve">по вопросам принятия Устава города Реутова и внесения изменений в него, утверждённым Решением Реутовского городского Совета </w:t>
      </w:r>
      <w:r w:rsidR="00615EA2" w:rsidRPr="00137948">
        <w:rPr>
          <w:color w:val="000000" w:themeColor="text1"/>
        </w:rPr>
        <w:t xml:space="preserve">депутатов от 16 февраля </w:t>
      </w:r>
      <w:r w:rsidRPr="00137948">
        <w:rPr>
          <w:color w:val="000000" w:themeColor="text1"/>
        </w:rPr>
        <w:t>2007 года № 1/2007-НА, Совет депутатов городского округа Реутов решил:</w:t>
      </w:r>
    </w:p>
    <w:p w:rsidR="002A73F1" w:rsidRPr="00137948" w:rsidRDefault="002A73F1" w:rsidP="002A73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3F1" w:rsidRPr="00137948" w:rsidRDefault="002A73F1" w:rsidP="002A73F1">
      <w:pPr>
        <w:ind w:firstLine="708"/>
        <w:jc w:val="both"/>
        <w:rPr>
          <w:color w:val="000000" w:themeColor="text1"/>
        </w:rPr>
      </w:pPr>
      <w:r w:rsidRPr="00137948">
        <w:rPr>
          <w:color w:val="000000" w:themeColor="text1"/>
        </w:rPr>
        <w:t>1. Опубликовать проект решения Совета депутатов городского округа Реутов</w:t>
      </w:r>
      <w:r w:rsidRPr="00137948">
        <w:rPr>
          <w:color w:val="000000" w:themeColor="text1"/>
        </w:rPr>
        <w:br/>
        <w:t>«О внесении изменений в Устав городского округа Реутов Московской области» (прилагается) и настоящее Решение в газете «Фактор-Инфо» и на</w:t>
      </w:r>
      <w:r w:rsidRPr="00137948">
        <w:rPr>
          <w:color w:val="000000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137948">
        <w:rPr>
          <w:color w:val="000000" w:themeColor="text1"/>
        </w:rPr>
        <w:t>.</w:t>
      </w:r>
    </w:p>
    <w:p w:rsidR="002A73F1" w:rsidRPr="00137948" w:rsidRDefault="002A73F1" w:rsidP="002A73F1">
      <w:pPr>
        <w:ind w:firstLine="709"/>
        <w:jc w:val="both"/>
        <w:rPr>
          <w:color w:val="000000" w:themeColor="text1"/>
        </w:rPr>
      </w:pPr>
      <w:r w:rsidRPr="00137948">
        <w:rPr>
          <w:color w:val="000000" w:themeColor="text1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на </w:t>
      </w:r>
      <w:r w:rsidR="005949B3" w:rsidRPr="00137948">
        <w:rPr>
          <w:color w:val="000000" w:themeColor="text1"/>
        </w:rPr>
        <w:t>19 июня</w:t>
      </w:r>
      <w:r w:rsidRPr="00137948">
        <w:rPr>
          <w:color w:val="000000" w:themeColor="text1"/>
        </w:rPr>
        <w:t xml:space="preserve"> 2024 года в 11:00 часов в Администрации городского округа Реутов по адресу: </w:t>
      </w:r>
      <w:r w:rsidR="00E46E5E" w:rsidRPr="00137948">
        <w:rPr>
          <w:color w:val="000000" w:themeColor="text1"/>
        </w:rPr>
        <w:br/>
      </w:r>
      <w:r w:rsidRPr="00137948">
        <w:rPr>
          <w:color w:val="000000" w:themeColor="text1"/>
        </w:rPr>
        <w:t xml:space="preserve">г. Реутов, ул. Ленина, д. 27, </w:t>
      </w:r>
      <w:proofErr w:type="spellStart"/>
      <w:r w:rsidRPr="00137948">
        <w:rPr>
          <w:color w:val="000000" w:themeColor="text1"/>
        </w:rPr>
        <w:t>каб</w:t>
      </w:r>
      <w:proofErr w:type="spellEnd"/>
      <w:r w:rsidRPr="00137948">
        <w:rPr>
          <w:color w:val="000000" w:themeColor="text1"/>
        </w:rPr>
        <w:t>. 207.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37948">
        <w:rPr>
          <w:color w:val="000000" w:themeColor="text1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37948">
        <w:rPr>
          <w:color w:val="000000" w:themeColor="text1"/>
        </w:rPr>
        <w:t>4. Утвердить 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 (прилагается).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37948">
        <w:rPr>
          <w:color w:val="000000" w:themeColor="text1"/>
        </w:rPr>
        <w:t>5. Назначить Комиссию, уполномоченную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области», и утвердить её состав (прилагается).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37948">
        <w:rPr>
          <w:color w:val="000000" w:themeColor="text1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A73F1" w:rsidRPr="00137948" w:rsidRDefault="002A73F1" w:rsidP="002A73F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C0227" w:rsidRPr="00137948" w:rsidRDefault="00EC0227" w:rsidP="00EC0227">
      <w:pPr>
        <w:ind w:right="256"/>
        <w:jc w:val="both"/>
        <w:outlineLvl w:val="0"/>
      </w:pPr>
      <w:r w:rsidRPr="00137948">
        <w:t xml:space="preserve">Исполняющая обязанности </w:t>
      </w:r>
    </w:p>
    <w:p w:rsidR="00EC0227" w:rsidRPr="00137948" w:rsidRDefault="00EC0227" w:rsidP="00EC0227">
      <w:pPr>
        <w:ind w:right="256"/>
        <w:jc w:val="both"/>
        <w:outlineLvl w:val="0"/>
      </w:pPr>
      <w:r w:rsidRPr="00137948">
        <w:t>Председателя Совета депутатов</w:t>
      </w:r>
    </w:p>
    <w:p w:rsidR="00EC0227" w:rsidRPr="00137948" w:rsidRDefault="00EC0227" w:rsidP="00EC0227">
      <w:pPr>
        <w:tabs>
          <w:tab w:val="left" w:pos="8364"/>
        </w:tabs>
        <w:ind w:right="-2"/>
        <w:jc w:val="both"/>
        <w:outlineLvl w:val="0"/>
      </w:pPr>
      <w:r w:rsidRPr="00137948">
        <w:t>городского округа Реутов</w:t>
      </w:r>
      <w:r w:rsidRPr="00137948">
        <w:tab/>
        <w:t>А.В. Бабалова</w:t>
      </w:r>
    </w:p>
    <w:p w:rsidR="00EC0227" w:rsidRPr="00137948" w:rsidRDefault="00EC0227" w:rsidP="00EC0227">
      <w:pPr>
        <w:jc w:val="right"/>
        <w:rPr>
          <w:rFonts w:eastAsiaTheme="minorHAnsi"/>
          <w:lang w:eastAsia="en-US"/>
        </w:rPr>
      </w:pPr>
    </w:p>
    <w:p w:rsidR="002A73F1" w:rsidRPr="00137948" w:rsidRDefault="002A73F1" w:rsidP="002A73F1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2A73F1">
      <w:pPr>
        <w:jc w:val="both"/>
        <w:rPr>
          <w:rFonts w:eastAsia="Calibri"/>
          <w:color w:val="000000" w:themeColor="text1"/>
        </w:rPr>
      </w:pPr>
    </w:p>
    <w:p w:rsidR="00BA35B0" w:rsidRPr="00137948" w:rsidRDefault="00BA35B0" w:rsidP="00BA35B0">
      <w:pPr>
        <w:spacing w:after="200" w:line="276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 w:rsidRPr="00137948">
        <w:rPr>
          <w:rFonts w:eastAsiaTheme="minorHAnsi"/>
          <w:lang w:eastAsia="en-US"/>
        </w:rPr>
        <w:lastRenderedPageBreak/>
        <w:t>Проект</w:t>
      </w:r>
    </w:p>
    <w:p w:rsidR="00BA35B0" w:rsidRPr="00137948" w:rsidRDefault="00BA35B0" w:rsidP="00BA35B0">
      <w:pPr>
        <w:jc w:val="center"/>
        <w:rPr>
          <w:b/>
          <w:caps/>
          <w:sz w:val="28"/>
          <w:szCs w:val="28"/>
        </w:rPr>
      </w:pPr>
      <w:r w:rsidRPr="00137948">
        <w:rPr>
          <w:b/>
          <w:caps/>
          <w:sz w:val="28"/>
          <w:szCs w:val="28"/>
        </w:rPr>
        <w:t>Совет депутатов городского округа Реутов</w:t>
      </w:r>
    </w:p>
    <w:p w:rsidR="00BA35B0" w:rsidRPr="00137948" w:rsidRDefault="00BA35B0" w:rsidP="00BA35B0">
      <w:pPr>
        <w:jc w:val="center"/>
        <w:rPr>
          <w:b/>
        </w:rPr>
      </w:pPr>
    </w:p>
    <w:p w:rsidR="00BA35B0" w:rsidRPr="00137948" w:rsidRDefault="00BA35B0" w:rsidP="00BA35B0">
      <w:pPr>
        <w:jc w:val="center"/>
        <w:rPr>
          <w:b/>
          <w:sz w:val="28"/>
          <w:szCs w:val="28"/>
        </w:rPr>
      </w:pPr>
      <w:r w:rsidRPr="00137948">
        <w:rPr>
          <w:b/>
          <w:sz w:val="28"/>
          <w:szCs w:val="28"/>
        </w:rPr>
        <w:t>РЕШЕНИЕ</w:t>
      </w:r>
    </w:p>
    <w:p w:rsidR="00BA35B0" w:rsidRPr="00137948" w:rsidRDefault="00BA35B0" w:rsidP="00BA35B0">
      <w:pPr>
        <w:jc w:val="center"/>
        <w:rPr>
          <w:b/>
        </w:rPr>
      </w:pPr>
    </w:p>
    <w:p w:rsidR="00BA35B0" w:rsidRPr="00137948" w:rsidRDefault="00BA35B0" w:rsidP="00BA35B0">
      <w:pPr>
        <w:jc w:val="center"/>
      </w:pPr>
      <w:r w:rsidRPr="00137948">
        <w:t>от ___________ № ___________</w:t>
      </w:r>
    </w:p>
    <w:p w:rsidR="00BA35B0" w:rsidRPr="00137948" w:rsidRDefault="00BA35B0" w:rsidP="00BA35B0">
      <w:pPr>
        <w:jc w:val="center"/>
      </w:pPr>
    </w:p>
    <w:p w:rsidR="00BA35B0" w:rsidRPr="00137948" w:rsidRDefault="00BA35B0" w:rsidP="00BA35B0">
      <w:pPr>
        <w:jc w:val="center"/>
      </w:pPr>
      <w:r w:rsidRPr="00137948">
        <w:t>О внесении изменений в Устав городского округа Реутов Московской области</w:t>
      </w:r>
    </w:p>
    <w:p w:rsidR="00BA35B0" w:rsidRPr="00137948" w:rsidRDefault="00BA35B0" w:rsidP="00BA35B0">
      <w:pPr>
        <w:jc w:val="center"/>
      </w:pPr>
    </w:p>
    <w:p w:rsidR="00BA35B0" w:rsidRPr="00137948" w:rsidRDefault="00A91037" w:rsidP="00BA35B0">
      <w:pPr>
        <w:ind w:firstLine="709"/>
        <w:contextualSpacing/>
        <w:jc w:val="both"/>
        <w:rPr>
          <w:rFonts w:eastAsia="Calibri"/>
          <w:lang w:eastAsia="en-US"/>
        </w:rPr>
      </w:pPr>
      <w:r w:rsidRPr="00137948">
        <w:rPr>
          <w:rFonts w:eastAsia="Calibri"/>
          <w:lang w:eastAsia="en-US"/>
        </w:rPr>
        <w:t>Для приведения в соответствие с Федеральным законом от 06.10.2003 № 131-ФЗ (</w:t>
      </w:r>
      <w:r w:rsidR="00BA35B0" w:rsidRPr="00137948">
        <w:rPr>
          <w:rFonts w:eastAsia="Calibri"/>
          <w:lang w:eastAsia="en-US"/>
        </w:rPr>
        <w:t xml:space="preserve">ред. от </w:t>
      </w:r>
      <w:r w:rsidRPr="00137948">
        <w:rPr>
          <w:rFonts w:eastAsia="Calibri"/>
          <w:lang w:eastAsia="en-US"/>
        </w:rPr>
        <w:t>23.03.2024</w:t>
      </w:r>
      <w:r w:rsidR="00BA35B0" w:rsidRPr="00137948">
        <w:rPr>
          <w:rFonts w:eastAsia="Calibri"/>
          <w:lang w:eastAsia="en-US"/>
        </w:rPr>
        <w:t>) «Об общих принципах организации местного самоуправления в Российской Федерации», Совет депутатов городского округа Реутов решил:</w:t>
      </w:r>
    </w:p>
    <w:p w:rsidR="00BA35B0" w:rsidRPr="00137948" w:rsidRDefault="00BA35B0" w:rsidP="00BA35B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35B0" w:rsidRPr="00137948" w:rsidRDefault="00BA35B0" w:rsidP="00BA35B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137948">
        <w:rPr>
          <w:color w:val="000000" w:themeColor="text1"/>
        </w:rPr>
        <w:t xml:space="preserve">Внести в </w:t>
      </w:r>
      <w:r w:rsidRPr="00137948">
        <w:rPr>
          <w:rFonts w:eastAsia="Calibri"/>
          <w:color w:val="000000" w:themeColor="text1"/>
        </w:rPr>
        <w:t xml:space="preserve">Устав городского округа Реутов Московской области </w:t>
      </w:r>
      <w:r w:rsidRPr="00137948">
        <w:rPr>
          <w:color w:val="000000" w:themeColor="text1"/>
        </w:rPr>
        <w:t>(в редакции Решений Реутовского городского Совета депутатов от 11.07.2008 № 47/2008-НА, от 07.10.2009 № 92/2009-НА, от 20.01.2010 № 1/2010-НА, от 17.05.2010 № 30/2010-НА, Решений Совета депутатов города Реутов от 29.11.2010 № 41/4, от 25.05.2011 № 119/15, от 17.08.2011 № 155/19, от 22.08.2012 № 281/47, от 10.07.2013 № 398/73, от 27.11.2013 № 451/83, от 12.03.2014 № 506/92, от 22.05.2014 № 530/100, от 18.03.2015 № 8/2015-НА, от 11.11.2015 № 76/2015-НА, от 16.03.2016 № 10/2016-НА, от 22.02.2017 № 7/2017-НА, от 26.04.2017 № 22/2017-НА, от 06.09.2017 № 62/2017-НА, от 06.12.2017 № 101/2017-НА, от 10.10.2018 № 41/2018-НА, от 28.02.2019 № 4/2019-НА, от 22.05.2019 № 11/2019-НА, Решений Совета депутатов городского округа Реутов от 18.03.2020 года № 3/2020-НА, от 29.07.2020 № 31/2020-НА, от 09.12.2020 № 77/2020-НА, от</w:t>
      </w:r>
      <w:r w:rsidRPr="00137948">
        <w:t xml:space="preserve"> 21.04.2021 № 10/2021-НА, от 20.10.2021 № 40/2021-НА, от 20.04.2022 № 31/2022-НА, от 29.06.2022 № 54/2022-НА, от 24.05.2023 № 26/2023-НА, от 01.11.2023 № 66/2023-НА</w:t>
      </w:r>
      <w:r w:rsidRPr="00137948">
        <w:rPr>
          <w:color w:val="000000" w:themeColor="text1"/>
        </w:rPr>
        <w:t xml:space="preserve">) </w:t>
      </w:r>
      <w:r w:rsidRPr="00137948">
        <w:rPr>
          <w:rFonts w:eastAsia="Calibri"/>
          <w:color w:val="000000" w:themeColor="text1"/>
        </w:rPr>
        <w:t>следующие изменения:</w:t>
      </w:r>
    </w:p>
    <w:p w:rsidR="00BA35B0" w:rsidRPr="00137948" w:rsidRDefault="00BA35B0" w:rsidP="00BA35B0">
      <w:pPr>
        <w:autoSpaceDE w:val="0"/>
        <w:autoSpaceDN w:val="0"/>
        <w:adjustRightInd w:val="0"/>
        <w:ind w:left="709"/>
        <w:contextualSpacing/>
        <w:jc w:val="both"/>
        <w:rPr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b/>
          <w:color w:val="000000" w:themeColor="text1"/>
        </w:rPr>
        <w:t>в пункте 3 статьи 13.1</w:t>
      </w:r>
      <w:r w:rsidRPr="00137948">
        <w:rPr>
          <w:rFonts w:eastAsia="Calibri"/>
          <w:color w:val="000000" w:themeColor="text1"/>
        </w:rPr>
        <w:t xml:space="preserve"> слово «администрации» исключить;</w:t>
      </w:r>
    </w:p>
    <w:p w:rsidR="00CE3EB8" w:rsidRPr="00137948" w:rsidRDefault="00CE3EB8" w:rsidP="00CE3EB8">
      <w:pPr>
        <w:autoSpaceDE w:val="0"/>
        <w:autoSpaceDN w:val="0"/>
        <w:adjustRightInd w:val="0"/>
        <w:ind w:left="709"/>
        <w:contextualSpacing/>
        <w:jc w:val="both"/>
        <w:rPr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b/>
          <w:color w:val="000000" w:themeColor="text1"/>
        </w:rPr>
        <w:t>подпункт 36 пункта 1 статьи 21</w:t>
      </w:r>
      <w:r w:rsidRPr="00137948">
        <w:rPr>
          <w:rFonts w:eastAsia="Calibri"/>
          <w:color w:val="000000" w:themeColor="text1"/>
        </w:rPr>
        <w:t xml:space="preserve"> 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137948">
        <w:rPr>
          <w:rFonts w:eastAsiaTheme="minorHAnsi"/>
          <w:lang w:eastAsia="en-US"/>
        </w:rPr>
        <w:t>«36) организация и осуществление мероприятий по работе с детьми и молодёжью, участие в реализации молодёжной политики, разработка 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и осуществление мониторинга реализации молодёжной политики в городском округе Реутов;»;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lang w:eastAsia="en-US"/>
        </w:rPr>
      </w:pPr>
      <w:r w:rsidRPr="00137948">
        <w:rPr>
          <w:rFonts w:eastAsiaTheme="minorHAnsi"/>
          <w:b/>
          <w:lang w:eastAsia="en-US"/>
        </w:rPr>
        <w:t>подпункт 37 пункта 1 статьи 21</w:t>
      </w:r>
      <w:r w:rsidRPr="00137948">
        <w:rPr>
          <w:rFonts w:eastAsiaTheme="minorHAnsi"/>
          <w:lang w:eastAsia="en-US"/>
        </w:rPr>
        <w:t xml:space="preserve"> дополнить словами «, а также правил использования водных объектов для рекреационных целей»;</w:t>
      </w: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i/>
          <w:lang w:eastAsia="en-US"/>
        </w:rPr>
      </w:pPr>
      <w:r w:rsidRPr="00137948">
        <w:rPr>
          <w:rFonts w:eastAsia="Calibri"/>
          <w:color w:val="000000" w:themeColor="text1"/>
        </w:rPr>
        <w:t>4)</w:t>
      </w:r>
      <w:r w:rsidRPr="00137948">
        <w:rPr>
          <w:rFonts w:eastAsia="Calibri"/>
          <w:b/>
          <w:color w:val="000000" w:themeColor="text1"/>
        </w:rPr>
        <w:t xml:space="preserve"> подпункт 8 пункта 1 статьи 23 </w:t>
      </w:r>
      <w:r w:rsidRPr="00137948">
        <w:rPr>
          <w:rFonts w:eastAsia="Calibri"/>
          <w:color w:val="000000" w:themeColor="text1"/>
        </w:rPr>
        <w:t>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137948">
        <w:rPr>
          <w:rFonts w:eastAsia="Calibri"/>
          <w:color w:val="000000" w:themeColor="text1"/>
        </w:rPr>
        <w:t xml:space="preserve">«8) </w:t>
      </w:r>
      <w:r w:rsidRPr="00137948">
        <w:rPr>
          <w:rFonts w:eastAsiaTheme="minorHAnsi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статью 28</w:t>
      </w:r>
      <w:r w:rsidRPr="00137948">
        <w:rPr>
          <w:rFonts w:eastAsiaTheme="minorHAnsi"/>
          <w:lang w:eastAsia="en-US"/>
        </w:rPr>
        <w:t xml:space="preserve"> дополнить </w:t>
      </w:r>
      <w:r w:rsidRPr="00137948">
        <w:rPr>
          <w:rFonts w:eastAsiaTheme="minorHAnsi"/>
          <w:b/>
          <w:lang w:eastAsia="en-US"/>
        </w:rPr>
        <w:t>пунктом 2.1</w:t>
      </w:r>
      <w:r w:rsidRPr="00137948">
        <w:rPr>
          <w:rFonts w:eastAsiaTheme="minorHAnsi"/>
          <w:lang w:eastAsia="en-US"/>
        </w:rPr>
        <w:t xml:space="preserve"> следующего содержания: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 xml:space="preserve">«2.1) доводит до всеобщего сведения перечень периодических печатных изданий, сетевых изданий с указанием доменных имён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</w:t>
      </w:r>
      <w:r w:rsidRPr="00137948">
        <w:rPr>
          <w:rFonts w:eastAsiaTheme="minorHAnsi"/>
          <w:lang w:eastAsia="en-US"/>
        </w:rPr>
        <w:lastRenderedPageBreak/>
        <w:t>заключённых между органами местного самоуправления  путём опубликования правового акта Главы городского округа Реутов;»;</w:t>
      </w: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 xml:space="preserve">в пункте 9 статьи 28 </w:t>
      </w:r>
      <w:r w:rsidRPr="00137948">
        <w:rPr>
          <w:rFonts w:eastAsiaTheme="minorHAnsi"/>
          <w:lang w:eastAsia="en-US"/>
        </w:rPr>
        <w:t>слова «заместителей главы администрации» заменить словами «заместителей Главы»;</w:t>
      </w:r>
    </w:p>
    <w:p w:rsidR="00CE3EB8" w:rsidRPr="00137948" w:rsidRDefault="00CE3EB8" w:rsidP="00CE3E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в пункте 3 статьи 29</w:t>
      </w:r>
      <w:r w:rsidRPr="00137948">
        <w:rPr>
          <w:rFonts w:eastAsiaTheme="minorHAnsi"/>
          <w:lang w:eastAsia="en-US"/>
        </w:rPr>
        <w:t xml:space="preserve"> слово «администрации» исключить;</w:t>
      </w:r>
    </w:p>
    <w:p w:rsidR="00CE3EB8" w:rsidRPr="00137948" w:rsidRDefault="00CE3EB8" w:rsidP="00CE3EB8">
      <w:pPr>
        <w:pStyle w:val="a3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8"/>
        </w:numPr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в абзаце втором пункта 4 статьи 44</w:t>
      </w:r>
      <w:r w:rsidRPr="00137948">
        <w:rPr>
          <w:rFonts w:eastAsiaTheme="minorHAnsi"/>
          <w:lang w:eastAsia="en-US"/>
        </w:rPr>
        <w:t xml:space="preserve"> слово «Администрации» исключить;</w:t>
      </w: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1070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137948">
        <w:rPr>
          <w:rFonts w:eastAsiaTheme="minorHAnsi"/>
          <w:b/>
          <w:lang w:eastAsia="en-US"/>
        </w:rPr>
        <w:t>подпункт 24 пункта 2 статьи 31</w:t>
      </w:r>
      <w:r w:rsidRPr="00137948">
        <w:rPr>
          <w:rFonts w:eastAsiaTheme="minorHAnsi"/>
          <w:lang w:eastAsia="en-US"/>
        </w:rPr>
        <w:t xml:space="preserve"> </w:t>
      </w:r>
      <w:r w:rsidRPr="00137948">
        <w:rPr>
          <w:rFonts w:eastAsia="Calibri"/>
          <w:color w:val="000000" w:themeColor="text1"/>
        </w:rPr>
        <w:t>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«24) принятие решения об учреждении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b/>
          <w:color w:val="000000" w:themeColor="text1"/>
        </w:rPr>
        <w:t>подпункт 30 пункта 1 статьи 37</w:t>
      </w:r>
      <w:r w:rsidRPr="00137948">
        <w:rPr>
          <w:rFonts w:eastAsia="Calibri"/>
          <w:color w:val="000000" w:themeColor="text1"/>
        </w:rPr>
        <w:t xml:space="preserve"> после слов «</w:t>
      </w:r>
      <w:r w:rsidRPr="00137948">
        <w:rPr>
          <w:color w:val="000000"/>
        </w:rPr>
        <w:t>реконструкцию объектов капитального строительства, расположенных на территории городского округа Реутов,» дополнить словами «организует разработку местных нормативов градостроительного проектирования городского округа Реутов,»;</w:t>
      </w:r>
    </w:p>
    <w:p w:rsidR="00CE3EB8" w:rsidRPr="00137948" w:rsidRDefault="00CE3EB8" w:rsidP="00CE3EB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color w:val="000000" w:themeColor="text1"/>
        </w:rPr>
        <w:t>11)</w:t>
      </w:r>
      <w:r w:rsidRPr="00137948">
        <w:rPr>
          <w:rFonts w:eastAsia="Calibri"/>
          <w:color w:val="000000" w:themeColor="text1"/>
        </w:rPr>
        <w:tab/>
      </w:r>
      <w:r w:rsidRPr="00137948">
        <w:rPr>
          <w:rFonts w:eastAsia="Calibri"/>
          <w:b/>
          <w:color w:val="000000" w:themeColor="text1"/>
        </w:rPr>
        <w:t xml:space="preserve">подпункт 40 пункта 1 статьи 37 </w:t>
      </w:r>
      <w:r w:rsidRPr="00137948">
        <w:rPr>
          <w:rFonts w:eastAsia="Calibri"/>
          <w:color w:val="000000" w:themeColor="text1"/>
        </w:rPr>
        <w:t>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color w:val="000000" w:themeColor="text1"/>
        </w:rPr>
        <w:t>«40) организует и осуществляет мероприятия по работе с детьми и молодёжью, участвует в реализации молодёжной политики, разрабатывает и реализует меры по обеспечению и защите прав и законных интересов молодёжи, разрабатывает и реализует муниципальные программы по основным направлениям реализации молодёжной политики, организует и осуществляет мониторинг реализации молодёжной политики в городском округе Реутов;»;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137948">
        <w:rPr>
          <w:rFonts w:eastAsiaTheme="minorHAnsi"/>
          <w:b/>
          <w:lang w:eastAsia="en-US"/>
        </w:rPr>
        <w:t>подпункт 41 пункта 1 статьи 37</w:t>
      </w:r>
      <w:r w:rsidRPr="00137948">
        <w:rPr>
          <w:rFonts w:eastAsiaTheme="minorHAnsi"/>
          <w:lang w:eastAsia="en-US"/>
        </w:rPr>
        <w:t xml:space="preserve"> 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«</w:t>
      </w:r>
      <w:r w:rsidRPr="00137948">
        <w:rPr>
          <w:rFonts w:eastAsiaTheme="minorHAnsi"/>
          <w:lang w:eastAsia="en-US"/>
        </w:rPr>
        <w:t>41)</w:t>
      </w:r>
      <w:r w:rsidRPr="00137948">
        <w:rPr>
          <w:rFonts w:eastAsiaTheme="minorHAnsi"/>
          <w:b/>
          <w:lang w:eastAsia="en-US"/>
        </w:rPr>
        <w:t xml:space="preserve"> </w:t>
      </w:r>
      <w:r w:rsidRPr="00137948">
        <w:rPr>
          <w:rFonts w:eastAsiaTheme="minorHAnsi"/>
          <w:lang w:eastAsia="en-US"/>
        </w:rPr>
        <w:t>осуществляет в пределах, установленных водным законодательством Российской Федерации, полномочия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целей;»;</w:t>
      </w: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i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10"/>
        <w:jc w:val="both"/>
        <w:outlineLvl w:val="0"/>
        <w:rPr>
          <w:rFonts w:eastAsiaTheme="minorHAnsi"/>
          <w:b/>
          <w:bCs/>
          <w:lang w:eastAsia="en-US"/>
        </w:rPr>
      </w:pPr>
      <w:r w:rsidRPr="00137948">
        <w:rPr>
          <w:rFonts w:eastAsia="Calibri"/>
          <w:b/>
          <w:color w:val="000000" w:themeColor="text1"/>
        </w:rPr>
        <w:t xml:space="preserve">абзац первый пункта 8 статьи 44 </w:t>
      </w:r>
      <w:r w:rsidRPr="00137948">
        <w:rPr>
          <w:rFonts w:eastAsia="Calibri"/>
          <w:color w:val="000000" w:themeColor="text1"/>
        </w:rPr>
        <w:t>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137948">
        <w:t>«8.</w:t>
      </w:r>
      <w:r w:rsidRPr="00137948">
        <w:rPr>
          <w:rFonts w:eastAsiaTheme="minorHAnsi"/>
          <w:lang w:eastAsia="en-US"/>
        </w:rPr>
        <w:t xml:space="preserve"> Нормативные правовые акты городского округа Реутов,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 Реутов, а также соглашения, заключаемые между органами местного самоуправления, вступают в силу после их официального обнародования.»;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абзац второй пункта 8 статьи 44</w:t>
      </w:r>
      <w:r w:rsidRPr="00137948">
        <w:rPr>
          <w:rFonts w:eastAsiaTheme="minorHAnsi"/>
          <w:lang w:eastAsia="en-US"/>
        </w:rPr>
        <w:t xml:space="preserve"> 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 xml:space="preserve">«Официальным обнародованием считается размещение </w:t>
      </w:r>
      <w:r w:rsidRPr="00137948">
        <w:rPr>
          <w:rFonts w:eastAsia="Calibri"/>
          <w:color w:val="000000"/>
          <w:shd w:val="clear" w:color="auto" w:fill="FFFFFF"/>
          <w:lang w:eastAsia="en-US"/>
        </w:rPr>
        <w:t xml:space="preserve">на официальном сайте органов местного самоуправления городского округа Реутов </w:t>
      </w:r>
      <w:sdt>
        <w:sdtPr>
          <w:rPr>
            <w:i/>
          </w:rPr>
          <w:tag w:val="eAddress"/>
          <w:id w:val="-1546825516"/>
          <w:placeholder>
            <w:docPart w:val="C1DA5FA59B9E4CF9915DD9CA023E8AC4"/>
          </w:placeholder>
          <w:text/>
        </w:sdtPr>
        <w:sdtEndPr/>
        <w:sdtContent>
          <w:r w:rsidRPr="00137948">
            <w:rPr>
              <w:i/>
            </w:rPr>
            <w:t>REUTOV.NET</w:t>
          </w:r>
        </w:sdtContent>
      </w:sdt>
      <w:r w:rsidRPr="00137948">
        <w:rPr>
          <w:rFonts w:eastAsia="Calibri"/>
          <w:color w:val="000000"/>
          <w:shd w:val="clear" w:color="auto" w:fill="FFFFFF"/>
          <w:lang w:eastAsia="en-US"/>
        </w:rPr>
        <w:t xml:space="preserve"> (регистрационный номер: серия Эл № ФС77-87209 от 22 апреля 2024 г.), </w:t>
      </w:r>
      <w:r w:rsidRPr="00137948">
        <w:rPr>
          <w:rFonts w:eastAsiaTheme="minorHAnsi"/>
          <w:lang w:eastAsia="en-US"/>
        </w:rPr>
        <w:t>на официальном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издания: Эл N ФС77-72471 от 05.03.2018).»;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абзац шестой пункта 8 статьи 44</w:t>
      </w:r>
      <w:r w:rsidRPr="00137948">
        <w:rPr>
          <w:rFonts w:eastAsiaTheme="minorHAnsi"/>
          <w:lang w:eastAsia="en-US"/>
        </w:rPr>
        <w:t xml:space="preserve"> изложить в следующей редакции: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137948">
        <w:rPr>
          <w:rFonts w:eastAsiaTheme="minorHAnsi"/>
          <w:lang w:eastAsia="en-US"/>
        </w:rPr>
        <w:lastRenderedPageBreak/>
        <w:t>«Порядок обнародования муниципальных правовых актов, в том числе соглашений, заключаемых между органами местного самоуправления,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b/>
          <w:lang w:eastAsia="en-US"/>
        </w:rPr>
        <w:t>статью 44</w:t>
      </w:r>
      <w:r w:rsidRPr="00137948">
        <w:rPr>
          <w:rFonts w:eastAsiaTheme="minorHAnsi"/>
          <w:bCs/>
          <w:i/>
          <w:lang w:eastAsia="en-US"/>
        </w:rPr>
        <w:t xml:space="preserve"> </w:t>
      </w:r>
      <w:r w:rsidRPr="00137948">
        <w:rPr>
          <w:rFonts w:eastAsiaTheme="minorHAnsi"/>
          <w:b/>
          <w:lang w:eastAsia="en-US"/>
        </w:rPr>
        <w:t>дополнить пунктами 8.1</w:t>
      </w:r>
      <w:r w:rsidRPr="00137948">
        <w:rPr>
          <w:rFonts w:eastAsiaTheme="minorHAnsi"/>
          <w:lang w:eastAsia="en-US"/>
        </w:rPr>
        <w:t xml:space="preserve"> - </w:t>
      </w:r>
      <w:r w:rsidRPr="00137948">
        <w:rPr>
          <w:rFonts w:eastAsiaTheme="minorHAnsi"/>
          <w:b/>
          <w:lang w:eastAsia="en-US"/>
        </w:rPr>
        <w:t xml:space="preserve"> 8.3</w:t>
      </w:r>
      <w:r w:rsidRPr="00137948">
        <w:rPr>
          <w:rFonts w:eastAsiaTheme="minorHAnsi"/>
          <w:lang w:eastAsia="en-US"/>
        </w:rPr>
        <w:t xml:space="preserve"> следующего содержания:</w:t>
      </w: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«8.1.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1) официальное опубликование муниципального правового акта;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 xml:space="preserve">3) размещение на официальном сайте </w:t>
      </w:r>
      <w:r w:rsidRPr="00137948">
        <w:rPr>
          <w:rFonts w:eastAsia="Calibri"/>
          <w:color w:val="000000"/>
          <w:shd w:val="clear" w:color="auto" w:fill="FFFFFF"/>
          <w:lang w:eastAsia="en-US"/>
        </w:rPr>
        <w:t xml:space="preserve">органов местного самоуправления городского округа Реутов </w:t>
      </w:r>
      <w:sdt>
        <w:sdtPr>
          <w:rPr>
            <w:i/>
          </w:rPr>
          <w:tag w:val="eAddress"/>
          <w:id w:val="1318299546"/>
          <w:placeholder>
            <w:docPart w:val="9E2060E2BB324391A7DDD26A3209F6FA"/>
          </w:placeholder>
          <w:text/>
        </w:sdtPr>
        <w:sdtEndPr/>
        <w:sdtContent>
          <w:r w:rsidRPr="00137948">
            <w:rPr>
              <w:i/>
            </w:rPr>
            <w:t>REUTOV.NET</w:t>
          </w:r>
          <w:r w:rsidR="00AA25DA" w:rsidRPr="00137948">
            <w:rPr>
              <w:i/>
            </w:rPr>
            <w:t xml:space="preserve"> </w:t>
          </w:r>
        </w:sdtContent>
      </w:sdt>
      <w:r w:rsidR="00AA25DA" w:rsidRPr="00137948">
        <w:rPr>
          <w:rFonts w:eastAsia="Calibri"/>
          <w:color w:val="000000"/>
          <w:shd w:val="clear" w:color="auto" w:fill="FFFFFF"/>
          <w:lang w:eastAsia="en-US"/>
        </w:rPr>
        <w:t>(регистрационный номер: серия Эл № ФС77-87209 от 22 апреля 2024 г.)</w:t>
      </w:r>
      <w:r w:rsidRPr="00137948">
        <w:rPr>
          <w:rFonts w:eastAsiaTheme="minorHAnsi"/>
          <w:lang w:eastAsia="en-US"/>
        </w:rPr>
        <w:t>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137948">
        <w:rPr>
          <w:rFonts w:eastAsiaTheme="minorHAnsi"/>
          <w:lang w:eastAsia="en-US"/>
        </w:rPr>
        <w:t xml:space="preserve">8.2. Официальным опубликованием муниципального правового акта, в том числе соглашения, заключённого между органами местного самоуправления, считается первое размещение его полного текста на официальном сайте </w:t>
      </w:r>
      <w:r w:rsidRPr="00137948">
        <w:rPr>
          <w:rFonts w:eastAsia="Calibri"/>
          <w:color w:val="000000"/>
          <w:shd w:val="clear" w:color="auto" w:fill="FFFFFF"/>
          <w:lang w:eastAsia="en-US"/>
        </w:rPr>
        <w:t xml:space="preserve">органов местного самоуправления городского округа Реутов </w:t>
      </w:r>
      <w:sdt>
        <w:sdtPr>
          <w:rPr>
            <w:i/>
          </w:rPr>
          <w:tag w:val="eAddress"/>
          <w:id w:val="-1829438331"/>
          <w:placeholder>
            <w:docPart w:val="F7819E837D244C4FA0B3447B42BD1273"/>
          </w:placeholder>
          <w:text/>
        </w:sdtPr>
        <w:sdtEndPr/>
        <w:sdtContent>
          <w:r w:rsidRPr="00137948">
            <w:rPr>
              <w:i/>
            </w:rPr>
            <w:t>REUTOV.NET</w:t>
          </w:r>
          <w:r w:rsidR="00AA25DA" w:rsidRPr="00137948">
            <w:rPr>
              <w:i/>
            </w:rPr>
            <w:t xml:space="preserve"> </w:t>
          </w:r>
        </w:sdtContent>
      </w:sdt>
      <w:r w:rsidR="00AA25DA" w:rsidRPr="00137948">
        <w:rPr>
          <w:rFonts w:eastAsia="Calibri"/>
          <w:color w:val="000000"/>
          <w:shd w:val="clear" w:color="auto" w:fill="FFFFFF"/>
          <w:lang w:eastAsia="en-US"/>
        </w:rPr>
        <w:t>(регистрационный номер: серия Эл № ФС77-87209 от 22 апреля 2024 г.)</w:t>
      </w:r>
      <w:r w:rsidRPr="00137948">
        <w:rPr>
          <w:rFonts w:eastAsiaTheme="minorHAnsi"/>
          <w:lang w:eastAsia="en-US"/>
        </w:rPr>
        <w:t>.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8.3. Перечень периодических печатных изданий, сетевых изданий с указанием доменных имён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заключённых между органами местного самоуправления, доводится до всеобщего сведения путём опубликования правового акта Главы городского округа Реутов.»;</w:t>
      </w:r>
    </w:p>
    <w:p w:rsidR="00CE3EB8" w:rsidRPr="00137948" w:rsidRDefault="00CE3EB8" w:rsidP="00CE3E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b/>
          <w:color w:val="000000" w:themeColor="text1"/>
        </w:rPr>
        <w:t xml:space="preserve">дополнить Главой </w:t>
      </w:r>
      <w:r w:rsidRPr="00137948">
        <w:rPr>
          <w:rFonts w:eastAsia="Calibri"/>
          <w:b/>
          <w:color w:val="000000" w:themeColor="text1"/>
          <w:lang w:val="en-US"/>
        </w:rPr>
        <w:t>XIV</w:t>
      </w:r>
      <w:r w:rsidRPr="00137948">
        <w:rPr>
          <w:rFonts w:eastAsia="Calibri"/>
          <w:b/>
          <w:color w:val="000000" w:themeColor="text1"/>
        </w:rPr>
        <w:t xml:space="preserve">.1 </w:t>
      </w:r>
      <w:r w:rsidRPr="00137948">
        <w:rPr>
          <w:rFonts w:eastAsia="Calibri"/>
          <w:color w:val="000000" w:themeColor="text1"/>
        </w:rPr>
        <w:t>следующего содержания:</w:t>
      </w:r>
    </w:p>
    <w:p w:rsidR="00CE3EB8" w:rsidRPr="00137948" w:rsidRDefault="00CE3EB8" w:rsidP="00CE3EB8">
      <w:pPr>
        <w:pStyle w:val="a3"/>
        <w:rPr>
          <w:rFonts w:eastAsia="Calibri"/>
          <w:b/>
          <w:color w:val="000000" w:themeColor="text1"/>
        </w:rPr>
      </w:pP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</w:rPr>
      </w:pPr>
      <w:r w:rsidRPr="00137948">
        <w:rPr>
          <w:rFonts w:eastAsia="Calibri"/>
          <w:b/>
          <w:color w:val="000000" w:themeColor="text1"/>
        </w:rPr>
        <w:t xml:space="preserve">«Глава </w:t>
      </w:r>
      <w:r w:rsidRPr="00137948">
        <w:rPr>
          <w:rFonts w:eastAsia="Calibri"/>
          <w:b/>
          <w:color w:val="000000" w:themeColor="text1"/>
          <w:lang w:val="en-US"/>
        </w:rPr>
        <w:t>XIV</w:t>
      </w:r>
      <w:r w:rsidRPr="00137948">
        <w:rPr>
          <w:rFonts w:eastAsia="Calibri"/>
          <w:b/>
          <w:color w:val="000000" w:themeColor="text1"/>
        </w:rPr>
        <w:t>.1. МЕЖДУНАРОДНЫЕ И ВНЕШНЕЭКОНОМИЧЕСКИЕ СВЯЗИ ОРГАНОВ МЕСТНОГО САМОУПРАВЛЕНИЯ</w:t>
      </w:r>
    </w:p>
    <w:p w:rsidR="00CE3EB8" w:rsidRPr="00137948" w:rsidRDefault="00CE3EB8" w:rsidP="00CE3EB8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 w:themeColor="text1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137948">
        <w:rPr>
          <w:rFonts w:eastAsia="Calibri"/>
          <w:b/>
          <w:color w:val="000000" w:themeColor="text1"/>
        </w:rPr>
        <w:t xml:space="preserve">Статья 60.1. </w:t>
      </w:r>
      <w:r w:rsidRPr="00137948">
        <w:rPr>
          <w:rFonts w:eastAsiaTheme="minorHAnsi"/>
          <w:b/>
          <w:lang w:eastAsia="en-US"/>
        </w:rPr>
        <w:t>Полномочия органов местного самоуправления в сфере международных и внешнеэкономических связей</w:t>
      </w:r>
    </w:p>
    <w:p w:rsidR="00CE3EB8" w:rsidRPr="00137948" w:rsidRDefault="00CE3EB8" w:rsidP="00CE3EB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CE3EB8" w:rsidRPr="00137948" w:rsidRDefault="00CE3EB8" w:rsidP="00CE3EB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CE3EB8" w:rsidRPr="00137948" w:rsidRDefault="00CE3EB8" w:rsidP="00CE3EB8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137948">
        <w:rPr>
          <w:rFonts w:eastAsia="Calibri"/>
          <w:b/>
          <w:color w:val="000000" w:themeColor="text1"/>
        </w:rPr>
        <w:t xml:space="preserve">Статья 60.2. </w:t>
      </w:r>
      <w:r w:rsidRPr="00137948">
        <w:rPr>
          <w:rFonts w:eastAsiaTheme="minorHAnsi"/>
          <w:b/>
          <w:lang w:eastAsia="en-US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CE3EB8" w:rsidRPr="00137948" w:rsidRDefault="00CE3EB8" w:rsidP="00CE3EB8">
      <w:pPr>
        <w:rPr>
          <w:rFonts w:eastAsiaTheme="minorHAnsi"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Глава городского округа Реутов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Реутов и о результатах осуществления таких связей в предыдущем году.</w:t>
      </w:r>
    </w:p>
    <w:p w:rsidR="00CE3EB8" w:rsidRPr="00137948" w:rsidRDefault="00CE3EB8" w:rsidP="00CE3E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E3EB8" w:rsidRPr="00137948" w:rsidRDefault="00CE3EB8" w:rsidP="00CE3EB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137948">
        <w:rPr>
          <w:rFonts w:eastAsia="Calibri"/>
          <w:b/>
          <w:color w:val="000000" w:themeColor="text1"/>
        </w:rPr>
        <w:t xml:space="preserve">Статья 60.3. </w:t>
      </w:r>
      <w:r w:rsidRPr="00137948">
        <w:rPr>
          <w:rFonts w:eastAsiaTheme="minorHAnsi"/>
          <w:b/>
          <w:lang w:eastAsia="en-US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CE3EB8" w:rsidRPr="00137948" w:rsidRDefault="00CE3EB8" w:rsidP="00CE3EB8">
      <w:pPr>
        <w:ind w:firstLine="708"/>
        <w:jc w:val="both"/>
        <w:rPr>
          <w:rFonts w:eastAsia="Calibri"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Городской округ Реутов формирует перечень соглашений об осуществлении международных и внешнеэкономических связей органов местного самоуправления городского округа Реутов в порядке, определённом высшим исполнительным органом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 Реутов, в том числе соглашения, утратившие силу.</w:t>
      </w:r>
    </w:p>
    <w:p w:rsidR="00CE3EB8" w:rsidRPr="00137948" w:rsidRDefault="00CE3EB8" w:rsidP="00CE3EB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137948">
        <w:rPr>
          <w:rFonts w:eastAsiaTheme="minorHAnsi"/>
          <w:lang w:eastAsia="en-US"/>
        </w:rPr>
        <w:t>Глава городского округа Реутов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 Реутов, включая в него соглашения, заключённые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 Реутов, в том числе соглашения, утратившие силу.».</w:t>
      </w:r>
    </w:p>
    <w:p w:rsidR="00CE3EB8" w:rsidRPr="00137948" w:rsidRDefault="00CE3EB8" w:rsidP="00E147F6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:rsidR="00E147F6" w:rsidRPr="00137948" w:rsidRDefault="00BF1A4D" w:rsidP="00E147F6">
      <w:pPr>
        <w:tabs>
          <w:tab w:val="left" w:pos="993"/>
        </w:tabs>
        <w:ind w:firstLine="709"/>
        <w:contextualSpacing/>
        <w:jc w:val="both"/>
      </w:pPr>
      <w:r w:rsidRPr="00137948">
        <w:rPr>
          <w:color w:val="000000" w:themeColor="text1"/>
        </w:rPr>
        <w:t>2</w:t>
      </w:r>
      <w:r w:rsidR="00E147F6" w:rsidRPr="00137948">
        <w:rPr>
          <w:color w:val="000000" w:themeColor="text1"/>
        </w:rPr>
        <w:t>. Опубликовать настоящее Решение в газете «Фактор-Инфо» и разместить на</w:t>
      </w:r>
      <w:r w:rsidR="00E147F6" w:rsidRPr="00137948">
        <w:rPr>
          <w:color w:val="000000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="00E147F6" w:rsidRPr="00137948">
        <w:rPr>
          <w:color w:val="000000" w:themeColor="text1"/>
        </w:rPr>
        <w:t>после регистрации в Управлении Министерства юстиции Российской Федерации по Московской области.</w:t>
      </w:r>
    </w:p>
    <w:p w:rsidR="0089602D" w:rsidRPr="00137948" w:rsidRDefault="0089602D" w:rsidP="0089602D">
      <w:pPr>
        <w:pStyle w:val="a3"/>
        <w:autoSpaceDE w:val="0"/>
        <w:autoSpaceDN w:val="0"/>
        <w:adjustRightInd w:val="0"/>
        <w:ind w:left="1410"/>
        <w:jc w:val="both"/>
        <w:rPr>
          <w:rFonts w:eastAsiaTheme="minorHAnsi"/>
          <w:lang w:eastAsia="en-US"/>
        </w:rPr>
      </w:pPr>
    </w:p>
    <w:p w:rsidR="00E147F6" w:rsidRPr="00137948" w:rsidRDefault="00E147F6" w:rsidP="004F7FEF">
      <w:pPr>
        <w:widowControl w:val="0"/>
        <w:tabs>
          <w:tab w:val="left" w:pos="-3686"/>
          <w:tab w:val="left" w:pos="-1701"/>
          <w:tab w:val="left" w:pos="8222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37948">
        <w:rPr>
          <w:color w:val="000000" w:themeColor="text1"/>
        </w:rPr>
        <w:t>Глава город</w:t>
      </w:r>
      <w:r w:rsidR="004F7FEF" w:rsidRPr="00137948">
        <w:rPr>
          <w:color w:val="000000" w:themeColor="text1"/>
        </w:rPr>
        <w:t>ского округа Реутов</w:t>
      </w:r>
      <w:r w:rsidR="004F7FEF" w:rsidRPr="00137948">
        <w:rPr>
          <w:color w:val="000000" w:themeColor="text1"/>
        </w:rPr>
        <w:tab/>
      </w:r>
      <w:r w:rsidRPr="00137948">
        <w:rPr>
          <w:color w:val="000000" w:themeColor="text1"/>
        </w:rPr>
        <w:t>Ф.А. Науменко</w:t>
      </w:r>
    </w:p>
    <w:p w:rsidR="00E147F6" w:rsidRPr="00137948" w:rsidRDefault="00E147F6" w:rsidP="00E147F6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E147F6" w:rsidRPr="00137948" w:rsidRDefault="00E147F6" w:rsidP="00E147F6">
      <w:pPr>
        <w:rPr>
          <w:color w:val="000000" w:themeColor="text1"/>
        </w:rPr>
      </w:pPr>
      <w:r w:rsidRPr="00137948">
        <w:rPr>
          <w:color w:val="000000" w:themeColor="text1"/>
        </w:rPr>
        <w:t xml:space="preserve">Принято Решением </w:t>
      </w:r>
    </w:p>
    <w:p w:rsidR="00E147F6" w:rsidRPr="00137948" w:rsidRDefault="00E147F6" w:rsidP="00E147F6">
      <w:pPr>
        <w:rPr>
          <w:color w:val="000000" w:themeColor="text1"/>
        </w:rPr>
      </w:pPr>
      <w:r w:rsidRPr="00137948">
        <w:rPr>
          <w:color w:val="000000" w:themeColor="text1"/>
        </w:rPr>
        <w:t>Совета депутатов</w:t>
      </w:r>
    </w:p>
    <w:p w:rsidR="00E147F6" w:rsidRPr="00137948" w:rsidRDefault="00E147F6" w:rsidP="00E147F6">
      <w:pPr>
        <w:rPr>
          <w:color w:val="000000" w:themeColor="text1"/>
        </w:rPr>
      </w:pPr>
      <w:r w:rsidRPr="00137948">
        <w:rPr>
          <w:color w:val="000000" w:themeColor="text1"/>
        </w:rPr>
        <w:t>городского округа Реутов</w:t>
      </w:r>
    </w:p>
    <w:p w:rsidR="00E147F6" w:rsidRPr="00137948" w:rsidRDefault="00E147F6" w:rsidP="00E147F6">
      <w:pPr>
        <w:rPr>
          <w:color w:val="000000" w:themeColor="text1"/>
        </w:rPr>
      </w:pPr>
      <w:r w:rsidRPr="00137948">
        <w:rPr>
          <w:color w:val="000000" w:themeColor="text1"/>
        </w:rPr>
        <w:t>от __________№ ________</w:t>
      </w:r>
    </w:p>
    <w:p w:rsidR="00E147F6" w:rsidRPr="00137948" w:rsidRDefault="00E147F6" w:rsidP="00E147F6">
      <w:pPr>
        <w:rPr>
          <w:color w:val="000000" w:themeColor="text1"/>
        </w:rPr>
      </w:pPr>
    </w:p>
    <w:p w:rsidR="00E147F6" w:rsidRPr="00137948" w:rsidRDefault="00E147F6" w:rsidP="00E147F6">
      <w:pPr>
        <w:rPr>
          <w:color w:val="000000" w:themeColor="text1"/>
        </w:rPr>
      </w:pPr>
    </w:p>
    <w:p w:rsidR="004F7FEF" w:rsidRPr="00137948" w:rsidRDefault="004F7FEF" w:rsidP="00E147F6">
      <w:pPr>
        <w:rPr>
          <w:color w:val="000000" w:themeColor="text1"/>
        </w:rPr>
      </w:pPr>
    </w:p>
    <w:p w:rsidR="00E147F6" w:rsidRDefault="00E147F6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Default="00F44338" w:rsidP="00E147F6">
      <w:pPr>
        <w:rPr>
          <w:color w:val="000000" w:themeColor="text1"/>
        </w:rPr>
      </w:pPr>
    </w:p>
    <w:p w:rsidR="00F44338" w:rsidRPr="00137948" w:rsidRDefault="00F44338" w:rsidP="00E147F6">
      <w:pPr>
        <w:rPr>
          <w:color w:val="000000" w:themeColor="text1"/>
        </w:rPr>
      </w:pPr>
    </w:p>
    <w:p w:rsidR="00E147F6" w:rsidRPr="00137948" w:rsidRDefault="00E147F6" w:rsidP="00E147F6">
      <w:pPr>
        <w:jc w:val="both"/>
        <w:rPr>
          <w:rFonts w:eastAsia="Calibri"/>
          <w:color w:val="000000" w:themeColor="text1"/>
        </w:rPr>
      </w:pPr>
      <w:r w:rsidRPr="00137948">
        <w:rPr>
          <w:rFonts w:eastAsia="Calibri"/>
          <w:color w:val="000000" w:themeColor="text1"/>
        </w:rPr>
        <w:t>Разослано: в дело – 2; УД; ПУ; Управление Министерства юстиции Российской Федерации по Московской области; прокуратуре; газете «Фактор-Инфо»</w:t>
      </w:r>
    </w:p>
    <w:p w:rsidR="00CE3EB8" w:rsidRPr="00137948" w:rsidRDefault="00CE3EB8" w:rsidP="00E147F6">
      <w:pPr>
        <w:jc w:val="both"/>
        <w:rPr>
          <w:rFonts w:eastAsia="Calibri"/>
          <w:color w:val="000000" w:themeColor="text1"/>
        </w:rPr>
      </w:pPr>
    </w:p>
    <w:p w:rsidR="00CE3EB8" w:rsidRPr="00137948" w:rsidRDefault="00CE3EB8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2A73F1">
      <w:pPr>
        <w:ind w:firstLine="6237"/>
        <w:rPr>
          <w:color w:val="000000" w:themeColor="text1"/>
        </w:rPr>
      </w:pPr>
      <w:r w:rsidRPr="00137948">
        <w:rPr>
          <w:color w:val="000000" w:themeColor="text1"/>
        </w:rPr>
        <w:lastRenderedPageBreak/>
        <w:t>Утверждён</w:t>
      </w:r>
    </w:p>
    <w:p w:rsidR="002A73F1" w:rsidRPr="00137948" w:rsidRDefault="002A73F1" w:rsidP="002A73F1">
      <w:pPr>
        <w:ind w:firstLine="6237"/>
        <w:rPr>
          <w:color w:val="000000" w:themeColor="text1"/>
        </w:rPr>
      </w:pPr>
      <w:r w:rsidRPr="00137948">
        <w:rPr>
          <w:color w:val="000000" w:themeColor="text1"/>
        </w:rPr>
        <w:t>Решением Совета депутатов</w:t>
      </w:r>
    </w:p>
    <w:p w:rsidR="002A73F1" w:rsidRPr="00137948" w:rsidRDefault="002A73F1" w:rsidP="002A73F1">
      <w:pPr>
        <w:ind w:firstLine="6237"/>
        <w:rPr>
          <w:color w:val="000000" w:themeColor="text1"/>
        </w:rPr>
      </w:pPr>
      <w:r w:rsidRPr="00137948">
        <w:rPr>
          <w:color w:val="000000" w:themeColor="text1"/>
        </w:rPr>
        <w:t>городского округа Реутов</w:t>
      </w:r>
    </w:p>
    <w:p w:rsidR="002A73F1" w:rsidRPr="00137948" w:rsidRDefault="002A73F1" w:rsidP="002A73F1">
      <w:pPr>
        <w:ind w:firstLine="6237"/>
      </w:pPr>
      <w:r w:rsidRPr="00137948">
        <w:t xml:space="preserve">от </w:t>
      </w:r>
      <w:r w:rsidR="00391893">
        <w:t>22.05.2024</w:t>
      </w:r>
      <w:r w:rsidRPr="00137948">
        <w:t xml:space="preserve"> № </w:t>
      </w:r>
      <w:r w:rsidR="00391893">
        <w:t>551/116</w:t>
      </w:r>
    </w:p>
    <w:p w:rsidR="002A73F1" w:rsidRPr="00137948" w:rsidRDefault="002A73F1" w:rsidP="002A73F1">
      <w:pPr>
        <w:ind w:firstLine="6379"/>
        <w:rPr>
          <w:color w:val="000000" w:themeColor="text1"/>
        </w:rPr>
      </w:pPr>
    </w:p>
    <w:p w:rsidR="002A73F1" w:rsidRPr="00137948" w:rsidRDefault="002A73F1" w:rsidP="002A73F1">
      <w:pPr>
        <w:jc w:val="center"/>
        <w:rPr>
          <w:b/>
          <w:color w:val="000000" w:themeColor="text1"/>
        </w:rPr>
      </w:pPr>
    </w:p>
    <w:p w:rsidR="00CE3EB8" w:rsidRPr="00137948" w:rsidRDefault="00CE3EB8" w:rsidP="002A73F1">
      <w:pPr>
        <w:jc w:val="center"/>
        <w:rPr>
          <w:b/>
          <w:color w:val="000000" w:themeColor="text1"/>
        </w:rPr>
      </w:pPr>
    </w:p>
    <w:p w:rsidR="00CE3EB8" w:rsidRPr="00137948" w:rsidRDefault="00CE3EB8" w:rsidP="002A73F1">
      <w:pPr>
        <w:jc w:val="center"/>
        <w:rPr>
          <w:b/>
          <w:color w:val="000000" w:themeColor="text1"/>
        </w:rPr>
      </w:pPr>
    </w:p>
    <w:p w:rsidR="002A73F1" w:rsidRPr="00137948" w:rsidRDefault="002A73F1" w:rsidP="002A73F1">
      <w:pPr>
        <w:jc w:val="center"/>
        <w:rPr>
          <w:b/>
          <w:color w:val="000000" w:themeColor="text1"/>
        </w:rPr>
      </w:pPr>
      <w:r w:rsidRPr="00137948">
        <w:rPr>
          <w:b/>
          <w:color w:val="000000" w:themeColor="text1"/>
        </w:rPr>
        <w:t>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</w:t>
      </w:r>
    </w:p>
    <w:p w:rsidR="002A73F1" w:rsidRPr="00137948" w:rsidRDefault="002A73F1" w:rsidP="002A73F1">
      <w:pPr>
        <w:jc w:val="center"/>
        <w:rPr>
          <w:color w:val="000000" w:themeColor="text1"/>
        </w:rPr>
      </w:pPr>
    </w:p>
    <w:p w:rsidR="002A73F1" w:rsidRPr="00137948" w:rsidRDefault="002A73F1" w:rsidP="002A73F1">
      <w:pPr>
        <w:ind w:firstLine="567"/>
        <w:jc w:val="both"/>
        <w:rPr>
          <w:color w:val="000000" w:themeColor="text1"/>
        </w:rPr>
      </w:pPr>
      <w:r w:rsidRPr="00137948">
        <w:rPr>
          <w:color w:val="000000" w:themeColor="text1"/>
        </w:rPr>
        <w:t>1. Общие положения</w:t>
      </w:r>
    </w:p>
    <w:p w:rsidR="002A73F1" w:rsidRPr="00137948" w:rsidRDefault="002A73F1" w:rsidP="002A73F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37948">
        <w:rPr>
          <w:color w:val="000000" w:themeColor="text1"/>
        </w:rPr>
        <w:t>1.1.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1.2. Подготовка, проведение и определение результатов публичных слушаний осуществляются открыто и гласно.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1.3. 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1.4. Организация и проведение публичных слушаний осуществляются Комиссией,</w:t>
      </w:r>
      <w:r w:rsidRPr="00137948">
        <w:rPr>
          <w:color w:val="000000" w:themeColor="text1"/>
        </w:rPr>
        <w:t xml:space="preserve"> уполномоченной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137948">
        <w:rPr>
          <w:bCs/>
          <w:color w:val="000000" w:themeColor="text1"/>
        </w:rPr>
        <w:t>(далее по тексту - Комиссия), назначаемой инициатором проведения публичных слушаний – Советом депутатов городского округа Реутов - в количестве 11 человек.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1.5. Комиссия в ходе подготовки к проведению публичных слушаний: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обеспечивает свободный доступ на публичные слушания жителей города Реутов;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запрашивает у заинтересованных органов и организаций в письменном виде необходимую информацию, материалы и документы по проекту решения Совета депутатов городского округа Реутов «О внесении изменений в Устав</w:t>
      </w:r>
      <w:r w:rsidRPr="00137948">
        <w:rPr>
          <w:color w:val="000000" w:themeColor="text1"/>
        </w:rPr>
        <w:t xml:space="preserve"> городского округа Реутов Московской области»</w:t>
      </w:r>
      <w:r w:rsidRPr="00137948">
        <w:rPr>
          <w:bCs/>
          <w:color w:val="000000" w:themeColor="text1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привлекает экспертов и специалистов для выполнения консультационных и экспертных работ;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принимает от жителей города Реутов имеющиеся у них предложения и замечания по проекту решения Совета депутатов городского округа Реутов «О внесении изменений в Устав</w:t>
      </w:r>
      <w:r w:rsidRPr="00137948">
        <w:rPr>
          <w:color w:val="000000" w:themeColor="text1"/>
        </w:rPr>
        <w:t xml:space="preserve"> городского округа Реутов Московской области»</w:t>
      </w:r>
      <w:r w:rsidRPr="00137948">
        <w:rPr>
          <w:bCs/>
          <w:color w:val="000000" w:themeColor="text1"/>
        </w:rPr>
        <w:t>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анализирует и обобщает все представленные предложения жителей города Реутов, заинтересованных органов и организаций и выносит их на слушания;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составляет списки участников и выступающих;</w:t>
      </w:r>
    </w:p>
    <w:p w:rsidR="00CE3EB8" w:rsidRPr="00137948" w:rsidRDefault="00CE3EB8" w:rsidP="00CE3EB8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lastRenderedPageBreak/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CE3EB8" w:rsidRPr="00137948" w:rsidRDefault="00CE3EB8" w:rsidP="00CE3E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CE3EB8" w:rsidRPr="00137948" w:rsidRDefault="00CE3EB8" w:rsidP="00CE3EB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взаимодействует с представителями средств массовой информации.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37948">
        <w:rPr>
          <w:bCs/>
          <w:color w:val="000000" w:themeColor="text1"/>
        </w:rPr>
        <w:t>1.6. Проект решения Совета депутатов городского округа Реутов «О внесении изменений в Устав</w:t>
      </w:r>
      <w:r w:rsidRPr="00137948">
        <w:rPr>
          <w:color w:val="000000" w:themeColor="text1"/>
        </w:rPr>
        <w:t xml:space="preserve"> городского округа Реутов Московской области»</w:t>
      </w:r>
      <w:r w:rsidR="004B48C1" w:rsidRPr="00137948">
        <w:rPr>
          <w:bCs/>
          <w:color w:val="000000" w:themeColor="text1"/>
        </w:rPr>
        <w:t>, вынесё</w:t>
      </w:r>
      <w:r w:rsidRPr="00137948">
        <w:rPr>
          <w:bCs/>
          <w:color w:val="000000" w:themeColor="text1"/>
        </w:rPr>
        <w:t>нный на обсуждение жителей города Реутов,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 xml:space="preserve">1.7. Замечания и предложения по проекту решения </w:t>
      </w:r>
      <w:r w:rsidRPr="00137948">
        <w:rPr>
          <w:bCs/>
          <w:color w:val="000000" w:themeColor="text1"/>
        </w:rPr>
        <w:t xml:space="preserve">Совета депутатов городского округа Реутов «О внесении </w:t>
      </w:r>
      <w:r w:rsidRPr="00137948">
        <w:rPr>
          <w:color w:val="000000" w:themeColor="text1"/>
        </w:rPr>
        <w:t>изменений в Устав городского округа Реутов Московской области» должны быть представлены в Комиссию не позднее, чем за 3 дня до дня проведения публичных слушаний.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 xml:space="preserve">Замечания и предложения по проекту </w:t>
      </w:r>
      <w:r w:rsidRPr="00137948">
        <w:rPr>
          <w:bCs/>
          <w:color w:val="000000" w:themeColor="text1"/>
        </w:rPr>
        <w:t xml:space="preserve">решения Совета депутатов городского округа Реутов «О внесении </w:t>
      </w:r>
      <w:r w:rsidRPr="00137948">
        <w:rPr>
          <w:color w:val="000000" w:themeColor="text1"/>
        </w:rPr>
        <w:t xml:space="preserve">изменений в Устав городского округа Реутов Московской области» направлять в Совет депутатов городского округа Реутов по адресу: г. Реутов, ул. Ленина д. 27. </w:t>
      </w:r>
    </w:p>
    <w:p w:rsidR="002A73F1" w:rsidRPr="00137948" w:rsidRDefault="002A73F1" w:rsidP="002A73F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137948">
        <w:rPr>
          <w:color w:val="000000" w:themeColor="text1"/>
        </w:rPr>
        <w:t>2. Порядок учёта предложений по проекту решения</w:t>
      </w:r>
      <w:r w:rsidRPr="00137948">
        <w:rPr>
          <w:bCs/>
          <w:color w:val="000000" w:themeColor="text1"/>
        </w:rPr>
        <w:t xml:space="preserve"> Совета депутатов городского округа Реутов</w:t>
      </w:r>
      <w:r w:rsidRPr="00137948">
        <w:rPr>
          <w:color w:val="000000" w:themeColor="text1"/>
        </w:rPr>
        <w:t xml:space="preserve"> «О внесении изменений в Устав городского округа Реутов Московской области»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 xml:space="preserve">2.2. Публичные слушания начинаются с оглашения соответствующего проекта, поступивших письменных предложений, рекомендаций, ранее поступивших вопросов и ответов на них участников публичных слушаний. 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В процессе проведения публичных слушаний обсуждаются предложения, рекомендации по проекту, высказанные участниками публичных слушаний.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2.3. По окончании выступлений участники публичных слушаний задают вопросы по обсуждаемому проекту как в устной, так и в письменной формах.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2.4. 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 xml:space="preserve">2.5. 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2.6. На публичных слушаниях ведется протокол, который подписывается председательствующим.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lastRenderedPageBreak/>
        <w:t>2.7. В протоколе публичных слушаний в обязательном порядке должны быть отражены позиции и мнения участников слушаний по каждому из обсуждаемых на публичных слушаниях вопросов, высказанные ими в ходе публичных слушаний.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37948">
        <w:rPr>
          <w:color w:val="000000" w:themeColor="text1"/>
        </w:rPr>
        <w:t>3. Итоги публичных слушаний</w:t>
      </w:r>
    </w:p>
    <w:p w:rsidR="002A73F1" w:rsidRPr="00137948" w:rsidRDefault="002A73F1" w:rsidP="002A73F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 xml:space="preserve">3.1.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городского округа Реутов. 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3.2.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37948">
        <w:rPr>
          <w:color w:val="000000" w:themeColor="text1"/>
        </w:rPr>
        <w:t>3.3.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«О внесении изменений в Устав городского округа Реутов Московской области».</w:t>
      </w:r>
    </w:p>
    <w:p w:rsidR="002A73F1" w:rsidRPr="00137948" w:rsidRDefault="002A73F1" w:rsidP="002A73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12409" w:rsidRPr="00137948" w:rsidRDefault="00212409" w:rsidP="00E147F6">
      <w:pPr>
        <w:jc w:val="both"/>
        <w:rPr>
          <w:rFonts w:eastAsia="Calibri"/>
          <w:color w:val="000000" w:themeColor="text1"/>
        </w:rPr>
      </w:pPr>
    </w:p>
    <w:p w:rsidR="00212409" w:rsidRPr="00137948" w:rsidRDefault="00212409" w:rsidP="00E147F6">
      <w:pPr>
        <w:jc w:val="both"/>
        <w:rPr>
          <w:rFonts w:eastAsia="Calibri"/>
          <w:color w:val="000000" w:themeColor="text1"/>
        </w:rPr>
      </w:pPr>
    </w:p>
    <w:p w:rsidR="00212409" w:rsidRPr="00137948" w:rsidRDefault="00212409" w:rsidP="00E147F6">
      <w:pPr>
        <w:jc w:val="both"/>
        <w:rPr>
          <w:rFonts w:eastAsia="Calibri"/>
          <w:color w:val="000000" w:themeColor="text1"/>
        </w:rPr>
      </w:pPr>
    </w:p>
    <w:p w:rsidR="00212409" w:rsidRPr="00137948" w:rsidRDefault="00212409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E147F6">
      <w:pPr>
        <w:jc w:val="both"/>
        <w:rPr>
          <w:rFonts w:eastAsia="Calibri"/>
          <w:color w:val="000000" w:themeColor="text1"/>
        </w:rPr>
      </w:pPr>
    </w:p>
    <w:p w:rsidR="002A73F1" w:rsidRPr="00137948" w:rsidRDefault="002A73F1" w:rsidP="002A73F1">
      <w:pPr>
        <w:ind w:firstLine="6237"/>
        <w:rPr>
          <w:color w:val="000000" w:themeColor="text1"/>
        </w:rPr>
      </w:pPr>
      <w:r w:rsidRPr="00137948">
        <w:rPr>
          <w:color w:val="000000" w:themeColor="text1"/>
        </w:rPr>
        <w:lastRenderedPageBreak/>
        <w:t>Утверждён</w:t>
      </w:r>
    </w:p>
    <w:p w:rsidR="002A73F1" w:rsidRPr="00137948" w:rsidRDefault="002A73F1" w:rsidP="002A73F1">
      <w:pPr>
        <w:ind w:firstLine="6237"/>
        <w:rPr>
          <w:color w:val="000000" w:themeColor="text1"/>
        </w:rPr>
      </w:pPr>
      <w:r w:rsidRPr="00137948">
        <w:rPr>
          <w:color w:val="000000" w:themeColor="text1"/>
        </w:rPr>
        <w:t>Решением Совета депутатов</w:t>
      </w:r>
    </w:p>
    <w:p w:rsidR="002A73F1" w:rsidRPr="00137948" w:rsidRDefault="002A73F1" w:rsidP="002A73F1">
      <w:pPr>
        <w:ind w:firstLine="6237"/>
        <w:rPr>
          <w:color w:val="000000" w:themeColor="text1"/>
        </w:rPr>
      </w:pPr>
      <w:r w:rsidRPr="00137948">
        <w:rPr>
          <w:color w:val="000000" w:themeColor="text1"/>
        </w:rPr>
        <w:t>городского округа Реутов</w:t>
      </w:r>
    </w:p>
    <w:p w:rsidR="002A73F1" w:rsidRPr="00137948" w:rsidRDefault="00391893" w:rsidP="002A73F1">
      <w:pPr>
        <w:ind w:firstLine="6237"/>
      </w:pPr>
      <w:r w:rsidRPr="00137948">
        <w:t xml:space="preserve">от </w:t>
      </w:r>
      <w:r>
        <w:t>22.05.2024</w:t>
      </w:r>
      <w:r w:rsidRPr="00137948">
        <w:t xml:space="preserve"> № </w:t>
      </w:r>
      <w:r>
        <w:t>551/116</w:t>
      </w:r>
    </w:p>
    <w:p w:rsidR="002A73F1" w:rsidRPr="00137948" w:rsidRDefault="002A73F1" w:rsidP="002A73F1">
      <w:pPr>
        <w:ind w:firstLine="6379"/>
        <w:rPr>
          <w:color w:val="000000" w:themeColor="text1"/>
        </w:rPr>
      </w:pPr>
    </w:p>
    <w:p w:rsidR="002A73F1" w:rsidRPr="00137948" w:rsidRDefault="002A73F1" w:rsidP="002A73F1">
      <w:pPr>
        <w:jc w:val="center"/>
        <w:rPr>
          <w:b/>
          <w:color w:val="000000" w:themeColor="text1"/>
        </w:rPr>
      </w:pPr>
    </w:p>
    <w:p w:rsidR="002A73F1" w:rsidRPr="00137948" w:rsidRDefault="002A73F1" w:rsidP="002A73F1">
      <w:pPr>
        <w:jc w:val="center"/>
        <w:rPr>
          <w:color w:val="000000" w:themeColor="text1"/>
        </w:rPr>
      </w:pPr>
      <w:r w:rsidRPr="00137948">
        <w:rPr>
          <w:color w:val="000000" w:themeColor="text1"/>
        </w:rPr>
        <w:t xml:space="preserve">Состав </w:t>
      </w:r>
      <w:r w:rsidRPr="00137948">
        <w:rPr>
          <w:bCs/>
          <w:color w:val="000000" w:themeColor="text1"/>
        </w:rPr>
        <w:t>Комиссии,</w:t>
      </w:r>
      <w:r w:rsidRPr="00137948">
        <w:rPr>
          <w:color w:val="000000" w:themeColor="text1"/>
        </w:rPr>
        <w:t xml:space="preserve"> уполномоченной проводить </w:t>
      </w:r>
    </w:p>
    <w:p w:rsidR="002A73F1" w:rsidRPr="00137948" w:rsidRDefault="002A73F1" w:rsidP="002A73F1">
      <w:pPr>
        <w:jc w:val="center"/>
        <w:rPr>
          <w:color w:val="000000" w:themeColor="text1"/>
        </w:rPr>
      </w:pPr>
      <w:r w:rsidRPr="00137948">
        <w:rPr>
          <w:color w:val="000000" w:themeColor="text1"/>
        </w:rPr>
        <w:t>публичные слушания по проекту решения Совета депутатов городского округа Реутов</w:t>
      </w:r>
    </w:p>
    <w:p w:rsidR="002A73F1" w:rsidRPr="00137948" w:rsidRDefault="002A73F1" w:rsidP="002A73F1">
      <w:pPr>
        <w:jc w:val="center"/>
        <w:rPr>
          <w:color w:val="000000" w:themeColor="text1"/>
        </w:rPr>
      </w:pPr>
      <w:r w:rsidRPr="00137948">
        <w:rPr>
          <w:color w:val="000000" w:themeColor="text1"/>
        </w:rPr>
        <w:t>«О внесении изменений в Устав городского округа Реутов Московской области»</w:t>
      </w:r>
    </w:p>
    <w:p w:rsidR="002A73F1" w:rsidRPr="00137948" w:rsidRDefault="002A73F1" w:rsidP="002A73F1">
      <w:pPr>
        <w:jc w:val="both"/>
        <w:rPr>
          <w:color w:val="000000" w:themeColor="text1"/>
        </w:rPr>
      </w:pPr>
    </w:p>
    <w:p w:rsidR="002A73F1" w:rsidRPr="00137948" w:rsidRDefault="002A73F1" w:rsidP="002A73F1">
      <w:pPr>
        <w:rPr>
          <w:color w:val="000000" w:themeColor="text1"/>
        </w:rPr>
      </w:pPr>
    </w:p>
    <w:tbl>
      <w:tblPr>
        <w:tblStyle w:val="1"/>
        <w:tblW w:w="9465" w:type="dxa"/>
        <w:tblInd w:w="392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2A73F1" w:rsidRPr="00137948" w:rsidTr="00CC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i w:val="0"/>
                <w:iCs w:val="0"/>
                <w:color w:val="000000" w:themeColor="text1"/>
              </w:rPr>
            </w:pPr>
            <w:r w:rsidRPr="00137948">
              <w:rPr>
                <w:rFonts w:eastAsia="Calibri"/>
                <w:i w:val="0"/>
                <w:color w:val="000000" w:themeColor="text1"/>
              </w:rPr>
              <w:t>Бабалова Анна Васильевна</w:t>
            </w:r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2A73F1" w:rsidRPr="00137948" w:rsidRDefault="002A73F1" w:rsidP="00662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 w:val="0"/>
                <w:iCs w:val="0"/>
                <w:color w:val="000000" w:themeColor="text1"/>
              </w:rPr>
            </w:pPr>
            <w:r w:rsidRPr="00137948">
              <w:rPr>
                <w:rFonts w:eastAsia="Calibri"/>
                <w:i w:val="0"/>
                <w:color w:val="000000" w:themeColor="text1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</w:tcPr>
          <w:p w:rsidR="002A73F1" w:rsidRPr="00137948" w:rsidRDefault="00CC76E4" w:rsidP="00662AF0">
            <w:pPr>
              <w:rPr>
                <w:rFonts w:eastAsia="Calibri"/>
                <w:b w:val="0"/>
                <w:color w:val="000000" w:themeColor="text1"/>
              </w:rPr>
            </w:pPr>
            <w:r w:rsidRPr="00137948">
              <w:rPr>
                <w:rFonts w:eastAsia="Calibri"/>
                <w:b w:val="0"/>
                <w:color w:val="000000" w:themeColor="text1"/>
              </w:rPr>
              <w:t>исполняющая обязанности</w:t>
            </w:r>
            <w:r w:rsidR="002A73F1" w:rsidRPr="00137948">
              <w:rPr>
                <w:rFonts w:eastAsia="Calibri"/>
                <w:b w:val="0"/>
                <w:color w:val="000000" w:themeColor="text1"/>
              </w:rPr>
              <w:t xml:space="preserve"> председателя Совета депутатов городского округа Реутов, председатель комитета по социальной политике, связям с общественными организациями и СМИ</w:t>
            </w:r>
            <w:r w:rsidRPr="00137948">
              <w:rPr>
                <w:rFonts w:eastAsia="Calibri"/>
                <w:b w:val="0"/>
                <w:color w:val="000000" w:themeColor="text1"/>
              </w:rPr>
              <w:t>, председатель Комиссии</w:t>
            </w:r>
            <w:r w:rsidR="002A73F1" w:rsidRPr="00137948">
              <w:rPr>
                <w:rFonts w:eastAsia="Calibri"/>
                <w:b w:val="0"/>
                <w:color w:val="000000" w:themeColor="text1"/>
              </w:rPr>
              <w:t>;</w:t>
            </w:r>
          </w:p>
        </w:tc>
      </w:tr>
      <w:tr w:rsidR="002A73F1" w:rsidRPr="00137948" w:rsidTr="00CC76E4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2A73F1" w:rsidRPr="00137948" w:rsidTr="00E1185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iCs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137948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bCs/>
                <w:color w:val="000000" w:themeColor="text1"/>
              </w:rPr>
              <w:t xml:space="preserve">председатель комитета по экономическим вопросам </w:t>
            </w:r>
            <w:r w:rsidRPr="00137948">
              <w:rPr>
                <w:rFonts w:eastAsia="Calibri"/>
                <w:color w:val="000000" w:themeColor="text1"/>
              </w:rPr>
              <w:t>Совета депутатов городского округа Реутов;</w:t>
            </w:r>
          </w:p>
        </w:tc>
      </w:tr>
      <w:tr w:rsidR="00E11858" w:rsidRPr="00137948" w:rsidTr="00CC76E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E11858" w:rsidRPr="00137948" w:rsidRDefault="00E11858" w:rsidP="00662AF0">
            <w:pPr>
              <w:rPr>
                <w:rFonts w:eastAsia="Calibri"/>
                <w:color w:val="000000" w:themeColor="text1"/>
              </w:rPr>
            </w:pPr>
            <w:proofErr w:type="spellStart"/>
            <w:r w:rsidRPr="00137948">
              <w:rPr>
                <w:rFonts w:eastAsia="Calibri"/>
                <w:color w:val="000000" w:themeColor="text1"/>
              </w:rPr>
              <w:t>Сольский</w:t>
            </w:r>
            <w:proofErr w:type="spellEnd"/>
            <w:r w:rsidRPr="00137948">
              <w:rPr>
                <w:rFonts w:eastAsia="Calibri"/>
                <w:color w:val="000000" w:themeColor="text1"/>
              </w:rPr>
              <w:t xml:space="preserve"> Олег Петрович</w:t>
            </w:r>
          </w:p>
        </w:tc>
        <w:tc>
          <w:tcPr>
            <w:tcW w:w="450" w:type="dxa"/>
          </w:tcPr>
          <w:p w:rsidR="00E11858" w:rsidRPr="00137948" w:rsidRDefault="00E11858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137948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E11858" w:rsidRPr="00137948" w:rsidRDefault="00E11858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CC76E4" w:rsidRPr="00137948" w:rsidTr="00CC76E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CC76E4" w:rsidRPr="00137948" w:rsidRDefault="00CC76E4" w:rsidP="00662AF0">
            <w:pPr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Чижов Дмитрий Станиславович</w:t>
            </w:r>
          </w:p>
        </w:tc>
        <w:tc>
          <w:tcPr>
            <w:tcW w:w="450" w:type="dxa"/>
          </w:tcPr>
          <w:p w:rsidR="00CC76E4" w:rsidRPr="00137948" w:rsidRDefault="00CC76E4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137948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CC76E4" w:rsidRPr="00137948" w:rsidRDefault="00CC76E4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2A73F1" w:rsidRPr="00137948" w:rsidTr="00662AF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2A73F1" w:rsidRPr="00137948" w:rsidRDefault="002A73F1" w:rsidP="00662AF0">
            <w:pPr>
              <w:rPr>
                <w:rFonts w:eastAsia="Calibri"/>
                <w:iCs/>
                <w:color w:val="000000" w:themeColor="text1"/>
              </w:rPr>
            </w:pPr>
            <w:r w:rsidRPr="00137948">
              <w:rPr>
                <w:rFonts w:eastAsia="Calibri"/>
                <w:iCs/>
                <w:color w:val="000000" w:themeColor="text1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</w:rPr>
            </w:pPr>
            <w:r w:rsidRPr="00137948">
              <w:rPr>
                <w:rFonts w:eastAsia="Calibri"/>
                <w:iCs/>
                <w:color w:val="000000" w:themeColor="text1"/>
              </w:rPr>
              <w:t>-</w:t>
            </w:r>
          </w:p>
        </w:tc>
        <w:tc>
          <w:tcPr>
            <w:tcW w:w="5505" w:type="dxa"/>
            <w:hideMark/>
          </w:tcPr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2A73F1" w:rsidRPr="00137948" w:rsidTr="00662AF0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Кудинова Марина Александровна</w:t>
            </w:r>
          </w:p>
        </w:tc>
        <w:tc>
          <w:tcPr>
            <w:tcW w:w="450" w:type="dxa"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</w:p>
        </w:tc>
      </w:tr>
      <w:tr w:rsidR="002A73F1" w:rsidRPr="00137948" w:rsidTr="00662AF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Легчилов Дмитрий Сергеевич</w:t>
            </w:r>
          </w:p>
        </w:tc>
        <w:tc>
          <w:tcPr>
            <w:tcW w:w="450" w:type="dxa"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2A73F1" w:rsidRPr="00137948" w:rsidTr="00662AF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b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Середой Андрей Михайлович</w:t>
            </w:r>
          </w:p>
        </w:tc>
        <w:tc>
          <w:tcPr>
            <w:tcW w:w="450" w:type="dxa"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2A73F1" w:rsidRPr="00137948" w:rsidRDefault="002A73F1" w:rsidP="0066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депутат Совета депутатов городского округа Реутов;</w:t>
            </w:r>
          </w:p>
        </w:tc>
      </w:tr>
      <w:tr w:rsidR="002A73F1" w:rsidRPr="00137948" w:rsidTr="00662AF0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A73F1" w:rsidRPr="00137948" w:rsidRDefault="00E11858" w:rsidP="00662AF0">
            <w:pPr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Зотова Оксана Николаевна</w:t>
            </w:r>
          </w:p>
        </w:tc>
        <w:tc>
          <w:tcPr>
            <w:tcW w:w="450" w:type="dxa"/>
          </w:tcPr>
          <w:p w:rsidR="002A73F1" w:rsidRPr="00137948" w:rsidRDefault="002A73F1" w:rsidP="0066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</w:tcPr>
          <w:p w:rsidR="002A73F1" w:rsidRPr="00137948" w:rsidRDefault="002A73F1" w:rsidP="00E1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 xml:space="preserve">заместитель Главы </w:t>
            </w:r>
            <w:r w:rsidR="00E11858" w:rsidRPr="00137948">
              <w:rPr>
                <w:rFonts w:eastAsia="Calibri"/>
                <w:color w:val="000000" w:themeColor="text1"/>
              </w:rPr>
              <w:t>городского округа Реутов</w:t>
            </w:r>
            <w:r w:rsidRPr="00137948">
              <w:rPr>
                <w:rFonts w:eastAsia="Calibri"/>
                <w:color w:val="000000" w:themeColor="text1"/>
              </w:rPr>
              <w:t>;</w:t>
            </w:r>
          </w:p>
        </w:tc>
      </w:tr>
      <w:tr w:rsidR="002A73F1" w:rsidRPr="00A17D41" w:rsidTr="00662A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2A73F1" w:rsidRPr="00137948" w:rsidRDefault="002A73F1" w:rsidP="00662AF0">
            <w:pPr>
              <w:rPr>
                <w:rFonts w:eastAsia="Calibri"/>
                <w:b w:val="0"/>
                <w:color w:val="000000" w:themeColor="text1"/>
              </w:rPr>
            </w:pPr>
            <w:r w:rsidRPr="00137948">
              <w:rPr>
                <w:rFonts w:eastAsia="Calibri"/>
                <w:b w:val="0"/>
                <w:color w:val="000000" w:themeColor="text1"/>
              </w:rPr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2A73F1" w:rsidRPr="00137948" w:rsidRDefault="002A73F1" w:rsidP="00662AF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2A73F1" w:rsidRPr="00A17D41" w:rsidRDefault="002A73F1" w:rsidP="00662A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137948">
              <w:rPr>
                <w:rFonts w:eastAsia="Calibri"/>
                <w:color w:val="000000" w:themeColor="text1"/>
              </w:rPr>
              <w:t xml:space="preserve">начальник отдела по обеспечению деятельности Совета депутатов </w:t>
            </w:r>
            <w:r w:rsidRPr="00137948">
              <w:rPr>
                <w:rFonts w:eastAsia="Calibri"/>
                <w:bCs/>
                <w:color w:val="000000" w:themeColor="text1"/>
              </w:rPr>
              <w:t>городского округа Реутов</w:t>
            </w:r>
            <w:r w:rsidRPr="00137948">
              <w:rPr>
                <w:rFonts w:eastAsia="Calibri"/>
                <w:color w:val="000000" w:themeColor="text1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2A73F1" w:rsidRPr="009534A3" w:rsidRDefault="002A73F1" w:rsidP="00E147F6">
      <w:pPr>
        <w:jc w:val="both"/>
        <w:rPr>
          <w:rFonts w:eastAsia="Calibri"/>
          <w:color w:val="000000" w:themeColor="text1"/>
        </w:rPr>
      </w:pPr>
    </w:p>
    <w:p w:rsidR="00E4061E" w:rsidRPr="00E4061E" w:rsidRDefault="00E4061E" w:rsidP="00BA35B0">
      <w:pPr>
        <w:ind w:firstLine="708"/>
        <w:jc w:val="both"/>
      </w:pPr>
    </w:p>
    <w:sectPr w:rsidR="00E4061E" w:rsidRPr="00E4061E" w:rsidSect="001F09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FF2"/>
    <w:multiLevelType w:val="hybridMultilevel"/>
    <w:tmpl w:val="0BD68C76"/>
    <w:lvl w:ilvl="0" w:tplc="FD8C7C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1C0E9C"/>
    <w:multiLevelType w:val="multilevel"/>
    <w:tmpl w:val="5608ED7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05C80B87"/>
    <w:multiLevelType w:val="hybridMultilevel"/>
    <w:tmpl w:val="DCD207A0"/>
    <w:lvl w:ilvl="0" w:tplc="03A8C63A">
      <w:start w:val="4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5C71"/>
    <w:multiLevelType w:val="hybridMultilevel"/>
    <w:tmpl w:val="DA9C22A8"/>
    <w:lvl w:ilvl="0" w:tplc="E09EBF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A49C1"/>
    <w:multiLevelType w:val="hybridMultilevel"/>
    <w:tmpl w:val="FA4A722E"/>
    <w:lvl w:ilvl="0" w:tplc="B67E8256">
      <w:start w:val="1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B0B1E"/>
    <w:multiLevelType w:val="hybridMultilevel"/>
    <w:tmpl w:val="DA9C22A8"/>
    <w:lvl w:ilvl="0" w:tplc="E09EBF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A1397"/>
    <w:multiLevelType w:val="hybridMultilevel"/>
    <w:tmpl w:val="49E2D438"/>
    <w:lvl w:ilvl="0" w:tplc="C21C1E3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7275E9"/>
    <w:multiLevelType w:val="hybridMultilevel"/>
    <w:tmpl w:val="E9A4C17C"/>
    <w:lvl w:ilvl="0" w:tplc="5B8A3202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44587"/>
    <w:multiLevelType w:val="hybridMultilevel"/>
    <w:tmpl w:val="7AFC8B94"/>
    <w:lvl w:ilvl="0" w:tplc="32B82C3E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20D4089"/>
    <w:multiLevelType w:val="hybridMultilevel"/>
    <w:tmpl w:val="D5CEC9B0"/>
    <w:lvl w:ilvl="0" w:tplc="EB9A1C8E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42688"/>
    <w:multiLevelType w:val="hybridMultilevel"/>
    <w:tmpl w:val="3F7606EE"/>
    <w:lvl w:ilvl="0" w:tplc="90660078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902CB"/>
    <w:multiLevelType w:val="hybridMultilevel"/>
    <w:tmpl w:val="49E2D438"/>
    <w:lvl w:ilvl="0" w:tplc="C21C1E3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7680F"/>
    <w:multiLevelType w:val="hybridMultilevel"/>
    <w:tmpl w:val="0BD68C76"/>
    <w:lvl w:ilvl="0" w:tplc="FD8C7C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0F6E4D"/>
    <w:multiLevelType w:val="hybridMultilevel"/>
    <w:tmpl w:val="A67C944A"/>
    <w:lvl w:ilvl="0" w:tplc="85AA420E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D241A1"/>
    <w:multiLevelType w:val="hybridMultilevel"/>
    <w:tmpl w:val="DA9C22A8"/>
    <w:lvl w:ilvl="0" w:tplc="E09EBF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ED6997"/>
    <w:multiLevelType w:val="hybridMultilevel"/>
    <w:tmpl w:val="0BD68C76"/>
    <w:lvl w:ilvl="0" w:tplc="FD8C7C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462898"/>
    <w:multiLevelType w:val="hybridMultilevel"/>
    <w:tmpl w:val="4D843B96"/>
    <w:lvl w:ilvl="0" w:tplc="C08081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7F6FDB"/>
    <w:multiLevelType w:val="hybridMultilevel"/>
    <w:tmpl w:val="0BD68C76"/>
    <w:lvl w:ilvl="0" w:tplc="FD8C7C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DD02BE"/>
    <w:multiLevelType w:val="hybridMultilevel"/>
    <w:tmpl w:val="52560FCA"/>
    <w:lvl w:ilvl="0" w:tplc="D63664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D8756B"/>
    <w:multiLevelType w:val="hybridMultilevel"/>
    <w:tmpl w:val="0BD68C76"/>
    <w:lvl w:ilvl="0" w:tplc="FD8C7C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0"/>
  </w:num>
  <w:num w:numId="10">
    <w:abstractNumId w:val="19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7"/>
  </w:num>
  <w:num w:numId="18">
    <w:abstractNumId w:val="9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5B0"/>
    <w:rsid w:val="00001BE7"/>
    <w:rsid w:val="00015504"/>
    <w:rsid w:val="000315AA"/>
    <w:rsid w:val="00032796"/>
    <w:rsid w:val="00083594"/>
    <w:rsid w:val="000966E1"/>
    <w:rsid w:val="000B2400"/>
    <w:rsid w:val="000B41AD"/>
    <w:rsid w:val="000D4065"/>
    <w:rsid w:val="00107A26"/>
    <w:rsid w:val="00120861"/>
    <w:rsid w:val="00137948"/>
    <w:rsid w:val="0014250D"/>
    <w:rsid w:val="00162873"/>
    <w:rsid w:val="001858C8"/>
    <w:rsid w:val="00191730"/>
    <w:rsid w:val="00195BD0"/>
    <w:rsid w:val="001B31EF"/>
    <w:rsid w:val="001C0768"/>
    <w:rsid w:val="001F09DF"/>
    <w:rsid w:val="00212409"/>
    <w:rsid w:val="00257D82"/>
    <w:rsid w:val="002968DF"/>
    <w:rsid w:val="002A73F1"/>
    <w:rsid w:val="002B4599"/>
    <w:rsid w:val="002C2839"/>
    <w:rsid w:val="002E662F"/>
    <w:rsid w:val="002E6B1D"/>
    <w:rsid w:val="002F2496"/>
    <w:rsid w:val="00325D96"/>
    <w:rsid w:val="00344050"/>
    <w:rsid w:val="0038421E"/>
    <w:rsid w:val="00391893"/>
    <w:rsid w:val="003A2888"/>
    <w:rsid w:val="003B28EE"/>
    <w:rsid w:val="003D4F24"/>
    <w:rsid w:val="003E1501"/>
    <w:rsid w:val="003E26C0"/>
    <w:rsid w:val="0041249A"/>
    <w:rsid w:val="0044058C"/>
    <w:rsid w:val="00442674"/>
    <w:rsid w:val="004576A5"/>
    <w:rsid w:val="00461094"/>
    <w:rsid w:val="00494A3D"/>
    <w:rsid w:val="004B48C1"/>
    <w:rsid w:val="004F487F"/>
    <w:rsid w:val="004F7FEF"/>
    <w:rsid w:val="0052779E"/>
    <w:rsid w:val="005362BE"/>
    <w:rsid w:val="00537FCB"/>
    <w:rsid w:val="005454BF"/>
    <w:rsid w:val="00576FEF"/>
    <w:rsid w:val="00581AB9"/>
    <w:rsid w:val="005949B3"/>
    <w:rsid w:val="005B4A83"/>
    <w:rsid w:val="005C2F1C"/>
    <w:rsid w:val="005D5E0A"/>
    <w:rsid w:val="00602814"/>
    <w:rsid w:val="00615EA2"/>
    <w:rsid w:val="0068798B"/>
    <w:rsid w:val="006943B3"/>
    <w:rsid w:val="006D02BD"/>
    <w:rsid w:val="006E48D8"/>
    <w:rsid w:val="00727A1F"/>
    <w:rsid w:val="007B7830"/>
    <w:rsid w:val="007D3D1F"/>
    <w:rsid w:val="007D7995"/>
    <w:rsid w:val="00806043"/>
    <w:rsid w:val="008344A5"/>
    <w:rsid w:val="00834E25"/>
    <w:rsid w:val="00845278"/>
    <w:rsid w:val="0089602D"/>
    <w:rsid w:val="008A0E13"/>
    <w:rsid w:val="008F09D1"/>
    <w:rsid w:val="008F4CD8"/>
    <w:rsid w:val="0090332C"/>
    <w:rsid w:val="009467D3"/>
    <w:rsid w:val="009A3A9E"/>
    <w:rsid w:val="009B0E42"/>
    <w:rsid w:val="009B7537"/>
    <w:rsid w:val="009C6479"/>
    <w:rsid w:val="00A112C9"/>
    <w:rsid w:val="00A342DE"/>
    <w:rsid w:val="00A5620B"/>
    <w:rsid w:val="00A77742"/>
    <w:rsid w:val="00A91037"/>
    <w:rsid w:val="00AA25DA"/>
    <w:rsid w:val="00B32315"/>
    <w:rsid w:val="00B86639"/>
    <w:rsid w:val="00BA35B0"/>
    <w:rsid w:val="00BA4F71"/>
    <w:rsid w:val="00BA5832"/>
    <w:rsid w:val="00BB0E77"/>
    <w:rsid w:val="00BC57A6"/>
    <w:rsid w:val="00BF1A4D"/>
    <w:rsid w:val="00C2636C"/>
    <w:rsid w:val="00C311D6"/>
    <w:rsid w:val="00CC1DF2"/>
    <w:rsid w:val="00CC36B8"/>
    <w:rsid w:val="00CC76E4"/>
    <w:rsid w:val="00CE15D4"/>
    <w:rsid w:val="00CE3EB8"/>
    <w:rsid w:val="00CF3D73"/>
    <w:rsid w:val="00D220A2"/>
    <w:rsid w:val="00E11858"/>
    <w:rsid w:val="00E12DF5"/>
    <w:rsid w:val="00E147F6"/>
    <w:rsid w:val="00E4061E"/>
    <w:rsid w:val="00E46E5E"/>
    <w:rsid w:val="00E67A6D"/>
    <w:rsid w:val="00E77EC7"/>
    <w:rsid w:val="00EC0227"/>
    <w:rsid w:val="00F016A5"/>
    <w:rsid w:val="00F44338"/>
    <w:rsid w:val="00F60CBF"/>
    <w:rsid w:val="00F67F7C"/>
    <w:rsid w:val="00F76890"/>
    <w:rsid w:val="00FA0A11"/>
    <w:rsid w:val="00FB1535"/>
    <w:rsid w:val="00FB2BA8"/>
    <w:rsid w:val="00FD2B14"/>
    <w:rsid w:val="00FE459E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918"/>
  <w15:docId w15:val="{7C788274-E65B-45DD-B1FE-29893ED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B0"/>
    <w:pPr>
      <w:ind w:left="720"/>
      <w:contextualSpacing/>
    </w:pPr>
  </w:style>
  <w:style w:type="paragraph" w:styleId="a4">
    <w:name w:val="Body Text Indent"/>
    <w:basedOn w:val="a"/>
    <w:link w:val="a5"/>
    <w:rsid w:val="002F2496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F2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8A0E13"/>
    <w:rPr>
      <w:color w:val="0000FF" w:themeColor="hyperlink"/>
      <w:u w:val="single"/>
    </w:rPr>
  </w:style>
  <w:style w:type="table" w:styleId="1">
    <w:name w:val="Table Classic 1"/>
    <w:basedOn w:val="a1"/>
    <w:semiHidden/>
    <w:unhideWhenUsed/>
    <w:rsid w:val="002A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 Spacing"/>
    <w:uiPriority w:val="1"/>
    <w:qFormat/>
    <w:rsid w:val="002C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9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A5FA59B9E4CF9915DD9CA023E8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5A1C0-5C2D-44A8-A13F-4BA68B2EF0CF}"/>
      </w:docPartPr>
      <w:docPartBody>
        <w:p w:rsidR="00655E55" w:rsidRDefault="00730437" w:rsidP="00730437">
          <w:pPr>
            <w:pStyle w:val="C1DA5FA59B9E4CF9915DD9CA023E8AC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2060E2BB324391A7DDD26A3209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F7C8B-7481-49B9-BFD3-5EC45C398F76}"/>
      </w:docPartPr>
      <w:docPartBody>
        <w:p w:rsidR="00655E55" w:rsidRDefault="00730437" w:rsidP="00730437">
          <w:pPr>
            <w:pStyle w:val="9E2060E2BB324391A7DDD26A3209F6FA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19E837D244C4FA0B3447B42BD1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BAC5E-8366-4063-AD83-07694154F921}"/>
      </w:docPartPr>
      <w:docPartBody>
        <w:p w:rsidR="00655E55" w:rsidRDefault="00730437" w:rsidP="00730437">
          <w:pPr>
            <w:pStyle w:val="F7819E837D244C4FA0B3447B42BD1273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FE"/>
    <w:rsid w:val="000B19F8"/>
    <w:rsid w:val="00105090"/>
    <w:rsid w:val="0010571A"/>
    <w:rsid w:val="003D76FE"/>
    <w:rsid w:val="004112FE"/>
    <w:rsid w:val="00655E55"/>
    <w:rsid w:val="006D6310"/>
    <w:rsid w:val="00730437"/>
    <w:rsid w:val="008A0871"/>
    <w:rsid w:val="009449F9"/>
    <w:rsid w:val="00BC278D"/>
    <w:rsid w:val="00E92877"/>
    <w:rsid w:val="00F023E9"/>
    <w:rsid w:val="00F32D5A"/>
    <w:rsid w:val="00F33DD5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437"/>
    <w:rPr>
      <w:color w:val="808080"/>
    </w:rPr>
  </w:style>
  <w:style w:type="paragraph" w:customStyle="1" w:styleId="ECBC8CA95B6B4ACC9E2A047DA698AC69">
    <w:name w:val="ECBC8CA95B6B4ACC9E2A047DA698AC69"/>
    <w:rsid w:val="003D76FE"/>
  </w:style>
  <w:style w:type="paragraph" w:customStyle="1" w:styleId="A5DC7355FB834C25B735DAA62DEB68AF">
    <w:name w:val="A5DC7355FB834C25B735DAA62DEB68AF"/>
    <w:rsid w:val="003D76FE"/>
  </w:style>
  <w:style w:type="paragraph" w:customStyle="1" w:styleId="E88D1620A26D4FB48473235EE27B0249">
    <w:name w:val="E88D1620A26D4FB48473235EE27B0249"/>
    <w:rsid w:val="003D76FE"/>
  </w:style>
  <w:style w:type="paragraph" w:customStyle="1" w:styleId="D81EE16428164C7181DC8B0E65922536">
    <w:name w:val="D81EE16428164C7181DC8B0E65922536"/>
    <w:rsid w:val="003D76FE"/>
  </w:style>
  <w:style w:type="paragraph" w:customStyle="1" w:styleId="C1DA5FA59B9E4CF9915DD9CA023E8AC4">
    <w:name w:val="C1DA5FA59B9E4CF9915DD9CA023E8AC4"/>
    <w:rsid w:val="00730437"/>
  </w:style>
  <w:style w:type="paragraph" w:customStyle="1" w:styleId="9E2060E2BB324391A7DDD26A3209F6FA">
    <w:name w:val="9E2060E2BB324391A7DDD26A3209F6FA"/>
    <w:rsid w:val="00730437"/>
  </w:style>
  <w:style w:type="paragraph" w:customStyle="1" w:styleId="F7819E837D244C4FA0B3447B42BD1273">
    <w:name w:val="F7819E837D244C4FA0B3447B42BD1273"/>
    <w:rsid w:val="00730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DF1E-7314-49E7-93E5-18A6F62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61</cp:revision>
  <cp:lastPrinted>2024-05-23T13:18:00Z</cp:lastPrinted>
  <dcterms:created xsi:type="dcterms:W3CDTF">2024-02-14T14:33:00Z</dcterms:created>
  <dcterms:modified xsi:type="dcterms:W3CDTF">2024-05-30T07:03:00Z</dcterms:modified>
</cp:coreProperties>
</file>