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5A" w:rsidRPr="007A785B" w:rsidRDefault="00B9395A" w:rsidP="00B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A78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СОВЕТ ДЕПУТАТОВ ГОРОДА РЕУТОВ</w:t>
      </w:r>
    </w:p>
    <w:p w:rsidR="00B9395A" w:rsidRPr="007A785B" w:rsidRDefault="00B9395A" w:rsidP="00B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9395A" w:rsidRPr="007A785B" w:rsidRDefault="00B9395A" w:rsidP="00B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A78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B9395A" w:rsidRDefault="00B9395A" w:rsidP="00B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9395A" w:rsidRDefault="00B9395A" w:rsidP="00B93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06.09.2017 № 62/2017-НА</w:t>
      </w:r>
    </w:p>
    <w:p w:rsidR="00C9463E" w:rsidRDefault="00C9463E" w:rsidP="00C946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3E" w:rsidRDefault="00C9463E" w:rsidP="00C946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3E" w:rsidRDefault="00C9463E" w:rsidP="00C946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3E" w:rsidRDefault="00C9463E" w:rsidP="00C946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Устав городского округа Реутов Московской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:rsidR="00C9463E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3E" w:rsidRPr="00B6787C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"Об общих принципах организации местного самоуправления в Российской Федерации", (в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от 03.04.2017 № 64-ФЗ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B678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2-П</w:t>
        </w:r>
      </w:hyperlink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07.07.2011 </w:t>
      </w:r>
      <w:hyperlink r:id="rId6" w:history="1">
        <w:r w:rsidRPr="00B678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15-П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города Реутов решил:</w:t>
      </w:r>
    </w:p>
    <w:p w:rsidR="00C9463E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Pr="00B6787C" w:rsidRDefault="00C9463E" w:rsidP="00C94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 городского округа Реутов Московской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Решений </w:t>
      </w:r>
      <w:proofErr w:type="spellStart"/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 от 11 ноября 2015 года № 76/2015-НА, 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10/2016-НА, от 22 февраля 2017 года № 7/2017-НА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 апреля 2017 года № 22/2017-НА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9463E" w:rsidRDefault="00C9463E" w:rsidP="00C94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B678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пункт</w:t>
      </w:r>
      <w:r w:rsidRPr="00B678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 статьи 27</w:t>
      </w:r>
      <w:r w:rsidRPr="00B678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изложить в следующей редакции: </w:t>
      </w:r>
    </w:p>
    <w:p w:rsidR="00C9463E" w:rsidRDefault="00C9463E" w:rsidP="00C94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«14. Глава города</w:t>
      </w:r>
      <w:r w:rsidRPr="00B6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7" w:history="1">
        <w:r w:rsidRPr="00D54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4872">
        <w:rPr>
          <w:rFonts w:ascii="Times New Roman" w:hAnsi="Times New Roman" w:cs="Times New Roman"/>
          <w:sz w:val="24"/>
          <w:szCs w:val="24"/>
        </w:rPr>
        <w:t xml:space="preserve"> </w:t>
      </w:r>
      <w:r w:rsidR="0092487F">
        <w:rPr>
          <w:rFonts w:ascii="Times New Roman" w:hAnsi="Times New Roman" w:cs="Times New Roman"/>
          <w:sz w:val="24"/>
          <w:szCs w:val="24"/>
        </w:rPr>
        <w:t>от 25 декабря 2008 года №</w:t>
      </w:r>
      <w:r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Федеральным </w:t>
      </w:r>
      <w:hyperlink r:id="rId8" w:history="1">
        <w:r w:rsidRPr="00D54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2487F">
        <w:rPr>
          <w:rFonts w:ascii="Times New Roman" w:hAnsi="Times New Roman" w:cs="Times New Roman"/>
          <w:sz w:val="24"/>
          <w:szCs w:val="24"/>
        </w:rPr>
        <w:t xml:space="preserve"> от 3 декабря 2012 года №</w:t>
      </w:r>
      <w:r>
        <w:rPr>
          <w:rFonts w:ascii="Times New Roman" w:hAnsi="Times New Roman" w:cs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D54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2487F">
        <w:rPr>
          <w:rFonts w:ascii="Times New Roman" w:hAnsi="Times New Roman" w:cs="Times New Roman"/>
          <w:sz w:val="24"/>
          <w:szCs w:val="24"/>
        </w:rPr>
        <w:t xml:space="preserve"> от 7 мая 2013 года №</w:t>
      </w:r>
      <w:r>
        <w:rPr>
          <w:rFonts w:ascii="Times New Roman" w:hAnsi="Times New Roman" w:cs="Times New Roman"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>2) Статью 33</w:t>
      </w:r>
      <w:r w:rsidRPr="007D183B">
        <w:rPr>
          <w:rFonts w:ascii="Times New Roman" w:hAnsi="Times New Roman" w:cs="Times New Roman"/>
          <w:sz w:val="24"/>
          <w:szCs w:val="24"/>
        </w:rPr>
        <w:t>: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 xml:space="preserve">а) </w:t>
      </w:r>
      <w:hyperlink r:id="rId10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2.1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183B">
        <w:rPr>
          <w:rFonts w:ascii="Times New Roman" w:hAnsi="Times New Roman" w:cs="Times New Roman"/>
          <w:sz w:val="24"/>
          <w:szCs w:val="24"/>
        </w:rPr>
        <w:t>2.1. Встречи депутата с избирателями проводятся</w:t>
      </w:r>
      <w:r w:rsidR="0092487F">
        <w:rPr>
          <w:rFonts w:ascii="Times New Roman" w:hAnsi="Times New Roman" w:cs="Times New Roman"/>
          <w:sz w:val="24"/>
          <w:szCs w:val="24"/>
        </w:rPr>
        <w:t xml:space="preserve"> в помещениях, специально отведё</w:t>
      </w:r>
      <w:r w:rsidRPr="007D183B">
        <w:rPr>
          <w:rFonts w:ascii="Times New Roman" w:hAnsi="Times New Roman" w:cs="Times New Roman"/>
          <w:sz w:val="24"/>
          <w:szCs w:val="24"/>
        </w:rPr>
        <w:t xml:space="preserve">нных местах, а также на </w:t>
      </w:r>
      <w:proofErr w:type="spellStart"/>
      <w:r w:rsidRPr="007D183B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7D183B">
        <w:rPr>
          <w:rFonts w:ascii="Times New Roman" w:hAnsi="Times New Roman" w:cs="Times New Roman"/>
          <w:sz w:val="24"/>
          <w:szCs w:val="24"/>
        </w:rPr>
        <w:t xml:space="preserve"> территориях при условии, что их проведение не повлечёт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 w:rsidRPr="007D183B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  <w:r w:rsidRPr="007D183B">
        <w:rPr>
          <w:rFonts w:ascii="Times New Roman" w:hAnsi="Times New Roman" w:cs="Times New Roman"/>
          <w:sz w:val="24"/>
          <w:szCs w:val="24"/>
        </w:rPr>
        <w:t xml:space="preserve"> или социальной инфраструктуры. Уведомление </w:t>
      </w:r>
      <w:r>
        <w:rPr>
          <w:rFonts w:ascii="Times New Roman" w:hAnsi="Times New Roman" w:cs="Times New Roman"/>
          <w:sz w:val="24"/>
          <w:szCs w:val="24"/>
        </w:rPr>
        <w:t>органов исполнительной власти субъекта Российской Федерации или органов местного самоуправления</w:t>
      </w:r>
      <w:r w:rsidRPr="007D183B">
        <w:rPr>
          <w:rFonts w:ascii="Times New Roman" w:hAnsi="Times New Roman" w:cs="Times New Roman"/>
          <w:sz w:val="24"/>
          <w:szCs w:val="24"/>
        </w:rPr>
        <w:t xml:space="preserve"> о таких встречах не требуется. При этом депутат вправе предварительно проинформировать указанные органы </w:t>
      </w:r>
      <w:r>
        <w:rPr>
          <w:rFonts w:ascii="Times New Roman" w:hAnsi="Times New Roman" w:cs="Times New Roman"/>
          <w:sz w:val="24"/>
          <w:szCs w:val="24"/>
        </w:rPr>
        <w:t>о дате и времени их проведения.»</w:t>
      </w:r>
      <w:r w:rsidRPr="007D183B">
        <w:rPr>
          <w:rFonts w:ascii="Times New Roman" w:hAnsi="Times New Roman" w:cs="Times New Roman"/>
          <w:sz w:val="24"/>
          <w:szCs w:val="24"/>
        </w:rPr>
        <w:t>;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 xml:space="preserve">б) </w:t>
      </w:r>
      <w:hyperlink r:id="rId11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2.2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9463E" w:rsidRPr="007D183B" w:rsidRDefault="00DF3D43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463E" w:rsidRPr="007D183B">
        <w:rPr>
          <w:rFonts w:ascii="Times New Roman" w:hAnsi="Times New Roman" w:cs="Times New Roman"/>
          <w:sz w:val="24"/>
          <w:szCs w:val="24"/>
        </w:rPr>
        <w:t>2.2. Администрация города Реу</w:t>
      </w:r>
      <w:r w:rsidR="0092487F">
        <w:rPr>
          <w:rFonts w:ascii="Times New Roman" w:hAnsi="Times New Roman" w:cs="Times New Roman"/>
          <w:sz w:val="24"/>
          <w:szCs w:val="24"/>
        </w:rPr>
        <w:t>тов определяет специально отведё</w:t>
      </w:r>
      <w:r w:rsidR="00C9463E" w:rsidRPr="007D183B">
        <w:rPr>
          <w:rFonts w:ascii="Times New Roman" w:hAnsi="Times New Roman" w:cs="Times New Roman"/>
          <w:sz w:val="24"/>
          <w:szCs w:val="24"/>
        </w:rPr>
        <w:t>нные места для проведения встреч депутатов с избирателями, а также определяет перечень помещений, предоставляемых Администрацией города Реутов для проведения встреч депутатов с избирателям</w:t>
      </w:r>
      <w:r>
        <w:rPr>
          <w:rFonts w:ascii="Times New Roman" w:hAnsi="Times New Roman" w:cs="Times New Roman"/>
          <w:sz w:val="24"/>
          <w:szCs w:val="24"/>
        </w:rPr>
        <w:t>и, и порядок их предоставления.»</w:t>
      </w:r>
      <w:r w:rsidR="00C9463E" w:rsidRPr="007D183B">
        <w:rPr>
          <w:rFonts w:ascii="Times New Roman" w:hAnsi="Times New Roman" w:cs="Times New Roman"/>
          <w:sz w:val="24"/>
          <w:szCs w:val="24"/>
        </w:rPr>
        <w:t>;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 xml:space="preserve">в) </w:t>
      </w:r>
      <w:hyperlink r:id="rId12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2.3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183B">
        <w:rPr>
          <w:rFonts w:ascii="Times New Roman" w:hAnsi="Times New Roman" w:cs="Times New Roman"/>
          <w:sz w:val="24"/>
          <w:szCs w:val="24"/>
        </w:rPr>
        <w:t>2.3.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</w:t>
      </w:r>
      <w:r>
        <w:rPr>
          <w:rFonts w:ascii="Times New Roman" w:hAnsi="Times New Roman" w:cs="Times New Roman"/>
          <w:sz w:val="24"/>
          <w:szCs w:val="24"/>
        </w:rPr>
        <w:t>иях, шествиях и пикетированиях.»</w:t>
      </w:r>
      <w:r w:rsidRPr="007D183B">
        <w:rPr>
          <w:rFonts w:ascii="Times New Roman" w:hAnsi="Times New Roman" w:cs="Times New Roman"/>
          <w:sz w:val="24"/>
          <w:szCs w:val="24"/>
        </w:rPr>
        <w:t>;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г) </w:t>
      </w:r>
      <w:hyperlink r:id="rId13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2.4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9463E" w:rsidRPr="007D183B" w:rsidRDefault="00C9463E" w:rsidP="00C9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183B">
        <w:rPr>
          <w:rFonts w:ascii="Times New Roman" w:hAnsi="Times New Roman" w:cs="Times New Roman"/>
          <w:sz w:val="24"/>
          <w:szCs w:val="24"/>
        </w:rPr>
        <w:t>2.4.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влечёт за собой административную ответственность в соответствии с законодател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Федерации.»</w:t>
      </w:r>
      <w:r w:rsidRPr="007D183B">
        <w:rPr>
          <w:rFonts w:ascii="Times New Roman" w:hAnsi="Times New Roman" w:cs="Times New Roman"/>
          <w:sz w:val="24"/>
          <w:szCs w:val="24"/>
        </w:rPr>
        <w:t>;</w:t>
      </w:r>
    </w:p>
    <w:p w:rsidR="00C9463E" w:rsidRDefault="00C9463E" w:rsidP="00C94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B678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абзац четвёртый </w:t>
      </w:r>
      <w:r w:rsidRPr="00B678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пункт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 3 статьи 3</w:t>
      </w:r>
      <w:r w:rsidRPr="00B678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B678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C9463E" w:rsidRDefault="00C9463E" w:rsidP="00C94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Московской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C9463E" w:rsidRDefault="00C9463E" w:rsidP="00C9463E">
      <w:pPr>
        <w:pStyle w:val="a3"/>
        <w:spacing w:after="0" w:line="240" w:lineRule="auto"/>
        <w:ind w:left="46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B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4) абзац второй пункта 5 статьи 42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C9463E" w:rsidRPr="00206B7F" w:rsidRDefault="00C9463E" w:rsidP="00C9463E">
      <w:pPr>
        <w:spacing w:after="0" w:line="240" w:lineRule="auto"/>
        <w:ind w:firstLine="4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B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 города, а также порядка участия граждан в его обсуждении в случае,</w:t>
      </w:r>
      <w:r w:rsidRPr="009B6B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когда в Устав города вносятся изменения в форме точного воспроизведения положений </w:t>
      </w:r>
      <w:hyperlink r:id="rId14" w:history="1">
        <w:r w:rsidRPr="009B6B2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9B6B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Федерации, федеральных законов, Устава или законов Московской области в целях приведения данного Устава в соответствие с этими нормативными правовыми актами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2487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463E" w:rsidRDefault="00C9463E" w:rsidP="00C94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5) подпункт 4 пункта 2 статьи 62</w:t>
      </w:r>
      <w:r w:rsidRPr="00B67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6787C">
        <w:rPr>
          <w:rFonts w:ascii="Times New Roman" w:eastAsia="Calibri" w:hAnsi="Times New Roman" w:cs="Times New Roman"/>
          <w:bCs/>
          <w:sz w:val="24"/>
          <w:szCs w:val="24"/>
        </w:rPr>
        <w:t>изложить в следующей редакции: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9463E" w:rsidRPr="00206B7F" w:rsidRDefault="00C9463E" w:rsidP="00C94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«4)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5" w:history="1">
        <w:r w:rsidRPr="00E86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2487F">
        <w:rPr>
          <w:rFonts w:ascii="Times New Roman" w:hAnsi="Times New Roman" w:cs="Times New Roman"/>
          <w:sz w:val="24"/>
          <w:szCs w:val="24"/>
        </w:rPr>
        <w:t xml:space="preserve"> от 25 декабря 2008 года №</w:t>
      </w:r>
      <w:r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Федеральным </w:t>
      </w:r>
      <w:hyperlink r:id="rId16" w:history="1">
        <w:r w:rsidRPr="00E86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2487F">
        <w:rPr>
          <w:rFonts w:ascii="Times New Roman" w:hAnsi="Times New Roman" w:cs="Times New Roman"/>
          <w:sz w:val="24"/>
          <w:szCs w:val="24"/>
        </w:rPr>
        <w:t xml:space="preserve"> от 3 декабря 2012 года №</w:t>
      </w:r>
      <w:r>
        <w:rPr>
          <w:rFonts w:ascii="Times New Roman" w:hAnsi="Times New Roman" w:cs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E86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2487F">
        <w:rPr>
          <w:rFonts w:ascii="Times New Roman" w:hAnsi="Times New Roman" w:cs="Times New Roman"/>
          <w:sz w:val="24"/>
          <w:szCs w:val="24"/>
        </w:rPr>
        <w:t xml:space="preserve"> от 7 мая 2013 года №</w:t>
      </w:r>
      <w:r>
        <w:rPr>
          <w:rFonts w:ascii="Times New Roman" w:hAnsi="Times New Roman" w:cs="Times New Roman"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инструментами;».</w:t>
      </w:r>
    </w:p>
    <w:p w:rsidR="00C9463E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Pr="00B6787C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 по Московской области.</w:t>
      </w:r>
    </w:p>
    <w:p w:rsidR="00C9463E" w:rsidRPr="00B6787C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Pr="00B6787C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Pr="00B6787C" w:rsidRDefault="00C9463E" w:rsidP="00C94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C9463E" w:rsidRDefault="00C9463E" w:rsidP="00C9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Pr="00B6787C" w:rsidRDefault="00C9463E" w:rsidP="00C9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Pr="00B6787C" w:rsidRDefault="00C9463E" w:rsidP="00C9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C9463E" w:rsidRPr="00B6787C" w:rsidRDefault="00C9463E" w:rsidP="00C9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C9463E" w:rsidRPr="00B6787C" w:rsidRDefault="00C9463E" w:rsidP="00C9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C9463E" w:rsidRDefault="00C9463E" w:rsidP="00C9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FC7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16FC7">
        <w:rPr>
          <w:rFonts w:ascii="Times New Roman" w:eastAsia="Times New Roman" w:hAnsi="Times New Roman" w:cs="Times New Roman"/>
          <w:sz w:val="24"/>
          <w:szCs w:val="24"/>
          <w:lang w:eastAsia="ru-RU"/>
        </w:rPr>
        <w:t>418/78</w:t>
      </w:r>
    </w:p>
    <w:p w:rsidR="00C9463E" w:rsidRDefault="00C9463E" w:rsidP="00C9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E" w:rsidRDefault="00C9463E" w:rsidP="00C9463E">
      <w:pPr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C9463E" w:rsidRDefault="00C9463E" w:rsidP="00C9463E">
      <w:pPr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C9463E" w:rsidRPr="00F90973" w:rsidRDefault="00C9463E" w:rsidP="00F90973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C9463E" w:rsidRPr="00F90973" w:rsidSect="007D183B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D85"/>
    <w:multiLevelType w:val="hybridMultilevel"/>
    <w:tmpl w:val="98BCDC4E"/>
    <w:lvl w:ilvl="0" w:tplc="B52CC5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070B79"/>
    <w:multiLevelType w:val="hybridMultilevel"/>
    <w:tmpl w:val="ABD6D600"/>
    <w:lvl w:ilvl="0" w:tplc="DE029FB6">
      <w:start w:val="5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920D47"/>
    <w:multiLevelType w:val="hybridMultilevel"/>
    <w:tmpl w:val="7C5E9EA4"/>
    <w:lvl w:ilvl="0" w:tplc="A6488608">
      <w:start w:val="1"/>
      <w:numFmt w:val="decimal"/>
      <w:lvlText w:val="%1."/>
      <w:lvlJc w:val="left"/>
      <w:pPr>
        <w:ind w:left="106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A3775F"/>
    <w:multiLevelType w:val="hybridMultilevel"/>
    <w:tmpl w:val="CD6C2656"/>
    <w:lvl w:ilvl="0" w:tplc="0FAEF7E0">
      <w:start w:val="1"/>
      <w:numFmt w:val="decimal"/>
      <w:lvlText w:val="%1)"/>
      <w:lvlJc w:val="left"/>
      <w:pPr>
        <w:ind w:left="1068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427752"/>
    <w:multiLevelType w:val="hybridMultilevel"/>
    <w:tmpl w:val="565A281E"/>
    <w:lvl w:ilvl="0" w:tplc="74CE9F6A">
      <w:start w:val="1"/>
      <w:numFmt w:val="decimal"/>
      <w:lvlText w:val="%1."/>
      <w:lvlJc w:val="left"/>
      <w:pPr>
        <w:ind w:left="1713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92"/>
    <w:rsid w:val="00046766"/>
    <w:rsid w:val="00072399"/>
    <w:rsid w:val="000D2390"/>
    <w:rsid w:val="00116FC7"/>
    <w:rsid w:val="001768B5"/>
    <w:rsid w:val="00206B7F"/>
    <w:rsid w:val="002079F3"/>
    <w:rsid w:val="00493EEE"/>
    <w:rsid w:val="006B0E0C"/>
    <w:rsid w:val="00752284"/>
    <w:rsid w:val="007A785B"/>
    <w:rsid w:val="007D183B"/>
    <w:rsid w:val="008115F1"/>
    <w:rsid w:val="008E6ECC"/>
    <w:rsid w:val="00924617"/>
    <w:rsid w:val="0092487F"/>
    <w:rsid w:val="00967885"/>
    <w:rsid w:val="00B36281"/>
    <w:rsid w:val="00B82387"/>
    <w:rsid w:val="00B9395A"/>
    <w:rsid w:val="00B96D9B"/>
    <w:rsid w:val="00BE4E1B"/>
    <w:rsid w:val="00C9463E"/>
    <w:rsid w:val="00CA0D92"/>
    <w:rsid w:val="00DF3D43"/>
    <w:rsid w:val="00E41C2F"/>
    <w:rsid w:val="00F9097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92805-6F0F-4B23-94B0-0A2E22CD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CA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CA0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CB8EED7AD00C82968755567451428D5B77AD2F00C11706E62E783ADu855I" TargetMode="External"/><Relationship Id="rId13" Type="http://schemas.openxmlformats.org/officeDocument/2006/relationships/hyperlink" Target="consultantplus://offline/ref=4C78D60EC817AC23750DE34A252471E38D376A976C3D186544F46FD0A5F1F21785177F3614ED8119ICD7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CB8EED7AD00C82968755567451428D6BE76D9F20E11706E62E783ADu855I" TargetMode="External"/><Relationship Id="rId12" Type="http://schemas.openxmlformats.org/officeDocument/2006/relationships/hyperlink" Target="consultantplus://offline/ref=4C78D60EC817AC23750DE34A252471E38D376A976C3D186544F46FD0A5F1F21785177F3614ED8119ICD7L" TargetMode="External"/><Relationship Id="rId17" Type="http://schemas.openxmlformats.org/officeDocument/2006/relationships/hyperlink" Target="consultantplus://offline/ref=7461C8C6B7B970F7C7887945F264A7F47A986D4428DDF45F8FD4523A49R6I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1C8C6B7B970F7C7887945F264A7F47A986C4226D8F45F8FD4523A49R6I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11" Type="http://schemas.openxmlformats.org/officeDocument/2006/relationships/hyperlink" Target="consultantplus://offline/ref=4C78D60EC817AC23750DE34A252471E38D376A976C3D186544F46FD0A5F1F21785177F3614ED8119ICD7L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15" Type="http://schemas.openxmlformats.org/officeDocument/2006/relationships/hyperlink" Target="consultantplus://offline/ref=7461C8C6B7B970F7C7887945F264A7F47991604924DAF45F8FD4523A49R6I2J" TargetMode="External"/><Relationship Id="rId10" Type="http://schemas.openxmlformats.org/officeDocument/2006/relationships/hyperlink" Target="consultantplus://offline/ref=4C78D60EC817AC23750DE34A252471E38D376A976C3D186544F46FD0A5F1F21785177F3614ED8119ICD7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9CB8EED7AD00C82968755567451428D5B77BD4FE0911706E62E783ADu855I" TargetMode="External"/><Relationship Id="rId14" Type="http://schemas.openxmlformats.org/officeDocument/2006/relationships/hyperlink" Target="consultantplus://offline/ref=6B8D421E836982453E1DE716DD46725108D17299DE87A5557D4D33g4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5</cp:revision>
  <cp:lastPrinted>2017-09-06T06:29:00Z</cp:lastPrinted>
  <dcterms:created xsi:type="dcterms:W3CDTF">2017-09-06T13:26:00Z</dcterms:created>
  <dcterms:modified xsi:type="dcterms:W3CDTF">2018-01-15T14:55:00Z</dcterms:modified>
</cp:coreProperties>
</file>