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38" w:rsidRDefault="00094638" w:rsidP="00094638">
      <w:pPr>
        <w:pStyle w:val="20"/>
        <w:spacing w:after="0" w:line="240" w:lineRule="auto"/>
        <w:ind w:right="-709"/>
        <w:jc w:val="center"/>
        <w:rPr>
          <w:b/>
          <w:sz w:val="28"/>
          <w:szCs w:val="28"/>
        </w:rPr>
      </w:pPr>
    </w:p>
    <w:p w:rsidR="000208E7" w:rsidRPr="00094638" w:rsidRDefault="000208E7" w:rsidP="00094638">
      <w:pPr>
        <w:pStyle w:val="20"/>
        <w:spacing w:after="0" w:line="240" w:lineRule="auto"/>
        <w:ind w:right="-709"/>
        <w:jc w:val="center"/>
        <w:rPr>
          <w:b/>
          <w:sz w:val="28"/>
          <w:szCs w:val="28"/>
        </w:rPr>
      </w:pPr>
      <w:bookmarkStart w:id="0" w:name="_GoBack"/>
      <w:bookmarkEnd w:id="0"/>
      <w:r w:rsidRPr="009D64F9">
        <w:rPr>
          <w:b/>
          <w:sz w:val="28"/>
          <w:szCs w:val="28"/>
        </w:rPr>
        <w:t xml:space="preserve">Памятка для населения </w:t>
      </w:r>
    </w:p>
    <w:p w:rsidR="000208E7" w:rsidRPr="009D64F9" w:rsidRDefault="000208E7" w:rsidP="000208E7">
      <w:pPr>
        <w:pStyle w:val="20"/>
        <w:spacing w:after="0" w:line="240" w:lineRule="auto"/>
        <w:ind w:right="-709"/>
        <w:jc w:val="center"/>
        <w:rPr>
          <w:sz w:val="28"/>
          <w:szCs w:val="28"/>
        </w:rPr>
      </w:pPr>
      <w:r w:rsidRPr="009D64F9">
        <w:rPr>
          <w:b/>
          <w:sz w:val="28"/>
          <w:szCs w:val="28"/>
        </w:rPr>
        <w:t>«Все на борьбу с  корью!»</w:t>
      </w:r>
    </w:p>
    <w:tbl>
      <w:tblPr>
        <w:tblpPr w:leftFromText="180" w:rightFromText="180" w:vertAnchor="text" w:horzAnchor="margin" w:tblpXSpec="center" w:tblpY="162"/>
        <w:tblW w:w="0" w:type="auto"/>
        <w:tblLook w:val="04A0"/>
      </w:tblPr>
      <w:tblGrid>
        <w:gridCol w:w="4983"/>
        <w:gridCol w:w="4984"/>
      </w:tblGrid>
      <w:tr w:rsidR="000208E7" w:rsidRPr="00683FAE" w:rsidTr="001610F6">
        <w:trPr>
          <w:trHeight w:val="2966"/>
        </w:trPr>
        <w:tc>
          <w:tcPr>
            <w:tcW w:w="4983" w:type="dxa"/>
            <w:shd w:val="clear" w:color="auto" w:fill="auto"/>
          </w:tcPr>
          <w:p w:rsidR="000208E7" w:rsidRPr="00683FAE" w:rsidRDefault="000208E7" w:rsidP="001610F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83FAE">
              <w:rPr>
                <w:color w:val="000000"/>
                <w:sz w:val="28"/>
                <w:szCs w:val="28"/>
              </w:rPr>
              <w:t xml:space="preserve">    </w:t>
            </w:r>
          </w:p>
          <w:p w:rsidR="000208E7" w:rsidRPr="00683FAE" w:rsidRDefault="000208E7" w:rsidP="001610F6">
            <w:pPr>
              <w:spacing w:line="276" w:lineRule="auto"/>
              <w:ind w:firstLine="56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Врачи бьют тревогу!</w:t>
            </w:r>
            <w:r w:rsidRPr="00683FAE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0208E7" w:rsidRPr="00683FAE" w:rsidRDefault="000208E7" w:rsidP="001610F6">
            <w:pPr>
              <w:spacing w:line="276" w:lineRule="auto"/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683FAE">
              <w:rPr>
                <w:i/>
                <w:color w:val="000000"/>
                <w:sz w:val="28"/>
                <w:szCs w:val="28"/>
              </w:rPr>
              <w:t>За последние месяцы в Московской области продолжает расти число людей, заболевших корью. По сравнению с аналогичным периодом прошлого года, заболеваемость выросла в десятки  раз!</w:t>
            </w:r>
          </w:p>
        </w:tc>
        <w:tc>
          <w:tcPr>
            <w:tcW w:w="4984" w:type="dxa"/>
            <w:shd w:val="clear" w:color="auto" w:fill="auto"/>
          </w:tcPr>
          <w:p w:rsidR="000208E7" w:rsidRPr="00683FAE" w:rsidRDefault="000208E7" w:rsidP="001610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87930" cy="1849755"/>
                  <wp:effectExtent l="0" t="0" r="7620" b="0"/>
                  <wp:docPr id="1" name="Рисунок 1" descr="1518179593_9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18179593_9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E7" w:rsidRPr="000208E7" w:rsidRDefault="000208E7" w:rsidP="000208E7">
      <w:pPr>
        <w:ind w:firstLine="708"/>
        <w:jc w:val="center"/>
        <w:rPr>
          <w:b/>
          <w:sz w:val="28"/>
          <w:szCs w:val="28"/>
        </w:rPr>
      </w:pPr>
      <w:r w:rsidRPr="009D64F9">
        <w:rPr>
          <w:b/>
          <w:sz w:val="28"/>
          <w:szCs w:val="28"/>
        </w:rPr>
        <w:t xml:space="preserve"> </w:t>
      </w:r>
    </w:p>
    <w:p w:rsidR="000208E7" w:rsidRPr="009D64F9" w:rsidRDefault="007B2ABA" w:rsidP="000208E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0208E7" w:rsidRPr="009D6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пограничной с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.о. Реутов территории  </w:t>
      </w:r>
      <w:r w:rsidR="000208E7" w:rsidRPr="009D64F9">
        <w:rPr>
          <w:color w:val="000000"/>
          <w:sz w:val="28"/>
          <w:szCs w:val="28"/>
        </w:rPr>
        <w:t xml:space="preserve">г.о. Балашиха с начала 2018г. зарегистрировано более 50 случаев кори. Все заболевшие были не привиты против кори, или не имели сведений о вакцинации. </w:t>
      </w:r>
    </w:p>
    <w:p w:rsidR="000208E7" w:rsidRPr="009D64F9" w:rsidRDefault="000208E7" w:rsidP="000208E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64F9">
        <w:rPr>
          <w:color w:val="000000"/>
          <w:sz w:val="28"/>
          <w:szCs w:val="28"/>
        </w:rPr>
        <w:t xml:space="preserve">Корь — острое инфекционное вирусное заболевание, вызванное вирусом кори, характеризующееся 100% восприимчивостью и дальнейшим развитием осложнений, что в последующем может привести к летальному исходу. Путь передачи вируса – воздушно-капельный.  Корь очень заразна! При контакте с заболевшим вероятность </w:t>
      </w:r>
      <w:proofErr w:type="gramStart"/>
      <w:r w:rsidRPr="009D64F9">
        <w:rPr>
          <w:color w:val="000000"/>
          <w:sz w:val="28"/>
          <w:szCs w:val="28"/>
        </w:rPr>
        <w:t>заразится</w:t>
      </w:r>
      <w:proofErr w:type="gramEnd"/>
      <w:r w:rsidRPr="009D64F9">
        <w:rPr>
          <w:color w:val="000000"/>
          <w:sz w:val="28"/>
          <w:szCs w:val="28"/>
        </w:rPr>
        <w:t xml:space="preserve"> составляет более 90%.  Самому высокому риску заболеть подвергаются не вакцинированные дети раннего возраста, беременные женщины. </w:t>
      </w:r>
    </w:p>
    <w:p w:rsidR="000208E7" w:rsidRPr="009D64F9" w:rsidRDefault="000208E7" w:rsidP="000208E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D64F9">
        <w:rPr>
          <w:color w:val="000000"/>
          <w:sz w:val="28"/>
          <w:szCs w:val="28"/>
        </w:rPr>
        <w:t xml:space="preserve">Корь характеризуется следующими клиническими </w:t>
      </w:r>
      <w:proofErr w:type="spellStart"/>
      <w:r w:rsidRPr="009D64F9">
        <w:rPr>
          <w:color w:val="000000"/>
          <w:sz w:val="28"/>
          <w:szCs w:val="28"/>
        </w:rPr>
        <w:t>проявленими</w:t>
      </w:r>
      <w:proofErr w:type="spellEnd"/>
      <w:r w:rsidRPr="009D64F9">
        <w:rPr>
          <w:color w:val="000000"/>
          <w:sz w:val="28"/>
          <w:szCs w:val="28"/>
        </w:rPr>
        <w:t>: кашель и/или насморк, конъюнктивит, общая интоксикация, температура 38</w:t>
      </w:r>
      <w:proofErr w:type="gramStart"/>
      <w:r w:rsidRPr="009D64F9">
        <w:rPr>
          <w:color w:val="000000"/>
          <w:sz w:val="28"/>
          <w:szCs w:val="28"/>
        </w:rPr>
        <w:t>°С</w:t>
      </w:r>
      <w:proofErr w:type="gramEnd"/>
      <w:r w:rsidRPr="009D64F9">
        <w:rPr>
          <w:color w:val="000000"/>
          <w:sz w:val="28"/>
          <w:szCs w:val="28"/>
        </w:rPr>
        <w:t xml:space="preserve"> и выше,  поэтапное высыпание пятнисто-папулезной сливной сыпи с 4-5 дня болезни (1 день – лицо, шея; 2 день – туловище; 3 день – ноги, руки) и пигментация.</w:t>
      </w:r>
    </w:p>
    <w:p w:rsidR="000208E7" w:rsidRPr="000208E7" w:rsidRDefault="000208E7" w:rsidP="000208E7">
      <w:pPr>
        <w:shd w:val="clear" w:color="auto" w:fill="FFFFFF"/>
        <w:spacing w:line="276" w:lineRule="auto"/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9D64F9">
        <w:rPr>
          <w:rStyle w:val="a4"/>
          <w:i w:val="0"/>
          <w:color w:val="000000"/>
          <w:sz w:val="28"/>
          <w:szCs w:val="28"/>
          <w:shd w:val="clear" w:color="auto" w:fill="FFFFFF"/>
        </w:rPr>
        <w:t>Эпидемия кори может унести сотни жизней. По статистике, заболевание корью — одна из причин детской смертности в мире.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9D64F9">
        <w:rPr>
          <w:color w:val="000000"/>
          <w:sz w:val="28"/>
          <w:szCs w:val="28"/>
        </w:rPr>
        <w:t xml:space="preserve">Её осложнения: тяжелейшая диарея, средний отит и даже потеря слуха; пневмония, которая является наиболее распространенной причиной смертности у детей при кори; </w:t>
      </w:r>
      <w:proofErr w:type="spellStart"/>
      <w:r w:rsidRPr="009D64F9">
        <w:rPr>
          <w:color w:val="000000"/>
          <w:sz w:val="28"/>
          <w:szCs w:val="28"/>
        </w:rPr>
        <w:t>менингоэнцефалит</w:t>
      </w:r>
      <w:proofErr w:type="spellEnd"/>
      <w:r w:rsidRPr="009D64F9">
        <w:rPr>
          <w:color w:val="000000"/>
          <w:sz w:val="28"/>
          <w:szCs w:val="28"/>
        </w:rPr>
        <w:t>, имеющий последствия со стороны центральной нервной системы.</w:t>
      </w:r>
    </w:p>
    <w:p w:rsidR="000208E7" w:rsidRPr="009D64F9" w:rsidRDefault="000208E7" w:rsidP="000208E7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D64F9">
        <w:rPr>
          <w:b/>
          <w:color w:val="000000"/>
          <w:sz w:val="28"/>
          <w:szCs w:val="28"/>
        </w:rPr>
        <w:t>Единственной надёжной защитой против кори является вакцинация</w:t>
      </w:r>
      <w:r w:rsidRPr="009D64F9">
        <w:rPr>
          <w:color w:val="000000"/>
          <w:sz w:val="28"/>
          <w:szCs w:val="28"/>
        </w:rPr>
        <w:t xml:space="preserve">.  </w:t>
      </w:r>
    </w:p>
    <w:p w:rsidR="000208E7" w:rsidRPr="009D64F9" w:rsidRDefault="000208E7" w:rsidP="000208E7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9D64F9">
        <w:rPr>
          <w:color w:val="000000"/>
          <w:sz w:val="28"/>
          <w:szCs w:val="28"/>
        </w:rPr>
        <w:t xml:space="preserve">Спросите у своего врача, есть ли у Вас и Вашего ребёнка прививка против кори. Если Вы не знаете, или выяснили, что не прививались в детстве, или имеете только одну прививку, необходимо обратиться в поликлинику по месту жительства, где вакцинация будет проведена абсолютно </w:t>
      </w:r>
      <w:r w:rsidRPr="009D64F9">
        <w:rPr>
          <w:color w:val="000000"/>
          <w:sz w:val="28"/>
          <w:szCs w:val="28"/>
          <w:u w:val="single"/>
        </w:rPr>
        <w:t>бесплатно.</w:t>
      </w:r>
      <w:r w:rsidRPr="009D64F9">
        <w:rPr>
          <w:color w:val="000000"/>
          <w:sz w:val="28"/>
          <w:szCs w:val="28"/>
        </w:rPr>
        <w:t xml:space="preserve"> Минимальный интервал между двумя прививками против кори составляет 3 месяца, между корью и любой другой прививкой - 1 месяц. Поторопитесь с вакцинацией!</w:t>
      </w:r>
    </w:p>
    <w:p w:rsidR="007B2ABA" w:rsidRDefault="000208E7" w:rsidP="007B2ABA">
      <w:pPr>
        <w:shd w:val="clear" w:color="auto" w:fill="FFFFFF"/>
        <w:spacing w:line="276" w:lineRule="auto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D64F9">
        <w:rPr>
          <w:rFonts w:eastAsia="Calibri"/>
          <w:color w:val="000000"/>
          <w:sz w:val="28"/>
          <w:szCs w:val="28"/>
          <w:lang w:eastAsia="en-US"/>
        </w:rPr>
        <w:t xml:space="preserve">Пока население не осознает опасность этой проблемы и не пойдет прививаться самостоятельно, проводимый комплекс профилактических и противоэпидемических мероприятий, направленных на предупреждение распространения кори в целом будет </w:t>
      </w:r>
      <w:r w:rsidRPr="007B2ABA">
        <w:rPr>
          <w:rFonts w:eastAsia="Calibri"/>
          <w:b/>
          <w:color w:val="000000"/>
          <w:sz w:val="28"/>
          <w:szCs w:val="28"/>
          <w:lang w:eastAsia="en-US"/>
        </w:rPr>
        <w:t xml:space="preserve">не  эффективен. </w:t>
      </w:r>
    </w:p>
    <w:p w:rsidR="007B2ABA" w:rsidRPr="000208E7" w:rsidRDefault="007B2ABA" w:rsidP="007B2ABA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64F9">
        <w:rPr>
          <w:sz w:val="28"/>
          <w:szCs w:val="28"/>
          <w:u w:val="single"/>
        </w:rPr>
        <w:t>Уважаемые граждане! ПОМНИТЕ! Корь – далеко не безобидное заболевание. Позаботьтесь о своем здоровье, здоровье своих близких и окружающих. Сделайте прививку против кори в поликлинике по месту жительства.</w:t>
      </w:r>
    </w:p>
    <w:p w:rsidR="000208E7" w:rsidRPr="007B2ABA" w:rsidRDefault="000208E7" w:rsidP="000208E7">
      <w:pPr>
        <w:shd w:val="clear" w:color="auto" w:fill="FFFFFF"/>
        <w:spacing w:line="276" w:lineRule="auto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sectPr w:rsidR="000208E7" w:rsidRPr="007B2ABA" w:rsidSect="007B2AB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979"/>
    <w:rsid w:val="000208E7"/>
    <w:rsid w:val="00094638"/>
    <w:rsid w:val="00216979"/>
    <w:rsid w:val="007B2ABA"/>
    <w:rsid w:val="00BC1C65"/>
    <w:rsid w:val="00BF39FC"/>
    <w:rsid w:val="00F3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8E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semiHidden/>
    <w:locked/>
    <w:rsid w:val="000208E7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0208E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020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208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0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8E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semiHidden/>
    <w:locked/>
    <w:rsid w:val="000208E7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0208E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020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208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0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2018-05-18T08:34:00Z</dcterms:created>
  <dcterms:modified xsi:type="dcterms:W3CDTF">2018-05-23T08:52:00Z</dcterms:modified>
</cp:coreProperties>
</file>