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BF" w:rsidRDefault="00D847BF">
      <w:pPr>
        <w:pStyle w:val="ConsPlusTitlePage"/>
      </w:pPr>
      <w:r>
        <w:t xml:space="preserve">Документ предоставлен </w:t>
      </w:r>
      <w:hyperlink r:id="rId5" w:history="1">
        <w:r>
          <w:rPr>
            <w:color w:val="0000FF"/>
          </w:rPr>
          <w:t>КонсультантПлюс</w:t>
        </w:r>
      </w:hyperlink>
      <w:r>
        <w:br/>
      </w:r>
    </w:p>
    <w:p w:rsidR="00D847BF" w:rsidRDefault="00D847BF">
      <w:pPr>
        <w:pStyle w:val="ConsPlusNormal"/>
        <w:jc w:val="both"/>
        <w:outlineLvl w:val="0"/>
      </w:pPr>
    </w:p>
    <w:p w:rsidR="00D847BF" w:rsidRDefault="00D847BF">
      <w:pPr>
        <w:pStyle w:val="ConsPlusTitle"/>
        <w:jc w:val="center"/>
        <w:outlineLvl w:val="0"/>
      </w:pPr>
      <w:r>
        <w:t>ПРАВИТЕЛЬСТВО РОССИЙСКОЙ ФЕДЕРАЦИИ</w:t>
      </w:r>
    </w:p>
    <w:p w:rsidR="00D847BF" w:rsidRDefault="00D847BF">
      <w:pPr>
        <w:pStyle w:val="ConsPlusTitle"/>
        <w:jc w:val="center"/>
      </w:pPr>
    </w:p>
    <w:p w:rsidR="00D847BF" w:rsidRDefault="00D847BF">
      <w:pPr>
        <w:pStyle w:val="ConsPlusTitle"/>
        <w:jc w:val="center"/>
      </w:pPr>
      <w:r>
        <w:t>ПОСТАНОВЛЕНИЕ</w:t>
      </w:r>
    </w:p>
    <w:p w:rsidR="00D847BF" w:rsidRDefault="00D847BF">
      <w:pPr>
        <w:pStyle w:val="ConsPlusTitle"/>
        <w:jc w:val="center"/>
      </w:pPr>
      <w:r>
        <w:t>от 4 августа 2015 г. N 794</w:t>
      </w:r>
    </w:p>
    <w:p w:rsidR="00D847BF" w:rsidRDefault="00D847BF">
      <w:pPr>
        <w:pStyle w:val="ConsPlusTitle"/>
        <w:jc w:val="center"/>
      </w:pPr>
    </w:p>
    <w:p w:rsidR="00D847BF" w:rsidRDefault="00D847BF">
      <w:pPr>
        <w:pStyle w:val="ConsPlusTitle"/>
        <w:jc w:val="center"/>
      </w:pPr>
      <w:r>
        <w:t>ОБ ИНДУСТРИАЛЬНЫХ (ПРОМЫШЛЕННЫХ) ПАРКАХ</w:t>
      </w:r>
    </w:p>
    <w:p w:rsidR="00D847BF" w:rsidRDefault="00D847BF">
      <w:pPr>
        <w:pStyle w:val="ConsPlusTitle"/>
        <w:jc w:val="center"/>
      </w:pPr>
      <w:r>
        <w:t>И УПРАВЛЯЮЩИХ КОМПАНИЯХ ИНДУСТРИАЛЬНЫХ</w:t>
      </w:r>
    </w:p>
    <w:p w:rsidR="00D847BF" w:rsidRDefault="00D847BF">
      <w:pPr>
        <w:pStyle w:val="ConsPlusTitle"/>
        <w:jc w:val="center"/>
      </w:pPr>
      <w:r>
        <w:t>(ПРОМЫШЛЕННЫХ) ПАРКОВ</w:t>
      </w:r>
    </w:p>
    <w:p w:rsidR="00D847BF" w:rsidRDefault="00D84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7BF">
        <w:trPr>
          <w:jc w:val="center"/>
        </w:trPr>
        <w:tc>
          <w:tcPr>
            <w:tcW w:w="9294" w:type="dxa"/>
            <w:tcBorders>
              <w:top w:val="nil"/>
              <w:left w:val="single" w:sz="24" w:space="0" w:color="CED3F1"/>
              <w:bottom w:val="nil"/>
              <w:right w:val="single" w:sz="24" w:space="0" w:color="F4F3F8"/>
            </w:tcBorders>
            <w:shd w:val="clear" w:color="auto" w:fill="F4F3F8"/>
          </w:tcPr>
          <w:p w:rsidR="00D847BF" w:rsidRDefault="00D847BF">
            <w:pPr>
              <w:pStyle w:val="ConsPlusNormal"/>
              <w:jc w:val="center"/>
            </w:pPr>
            <w:r>
              <w:rPr>
                <w:color w:val="392C69"/>
              </w:rPr>
              <w:t>Список изменяющих документов</w:t>
            </w:r>
          </w:p>
          <w:p w:rsidR="00D847BF" w:rsidRDefault="00D847BF">
            <w:pPr>
              <w:pStyle w:val="ConsPlusNormal"/>
              <w:jc w:val="center"/>
            </w:pPr>
            <w:proofErr w:type="gramStart"/>
            <w:r>
              <w:rPr>
                <w:color w:val="392C69"/>
              </w:rPr>
              <w:t xml:space="preserve">(в ред. Постановлений Правительства РФ от 24.07.2017 </w:t>
            </w:r>
            <w:hyperlink r:id="rId6" w:history="1">
              <w:r>
                <w:rPr>
                  <w:color w:val="0000FF"/>
                </w:rPr>
                <w:t>N 879</w:t>
              </w:r>
            </w:hyperlink>
            <w:r>
              <w:rPr>
                <w:color w:val="392C69"/>
              </w:rPr>
              <w:t>,</w:t>
            </w:r>
            <w:proofErr w:type="gramEnd"/>
          </w:p>
          <w:p w:rsidR="00D847BF" w:rsidRDefault="00D847BF">
            <w:pPr>
              <w:pStyle w:val="ConsPlusNormal"/>
              <w:jc w:val="center"/>
            </w:pPr>
            <w:r>
              <w:rPr>
                <w:color w:val="392C69"/>
              </w:rPr>
              <w:t xml:space="preserve">от 17.04.2018 </w:t>
            </w:r>
            <w:hyperlink r:id="rId7" w:history="1">
              <w:r>
                <w:rPr>
                  <w:color w:val="0000FF"/>
                </w:rPr>
                <w:t>N 458</w:t>
              </w:r>
            </w:hyperlink>
            <w:r>
              <w:rPr>
                <w:color w:val="392C69"/>
              </w:rPr>
              <w:t>)</w:t>
            </w:r>
          </w:p>
        </w:tc>
      </w:tr>
    </w:tbl>
    <w:p w:rsidR="00D847BF" w:rsidRDefault="00D847BF">
      <w:pPr>
        <w:pStyle w:val="ConsPlusNormal"/>
        <w:jc w:val="center"/>
      </w:pPr>
    </w:p>
    <w:p w:rsidR="00D847BF" w:rsidRDefault="00D847BF">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D847BF" w:rsidRDefault="00D847BF">
      <w:pPr>
        <w:pStyle w:val="ConsPlusNormal"/>
        <w:spacing w:before="220"/>
        <w:ind w:firstLine="540"/>
        <w:jc w:val="both"/>
      </w:pPr>
      <w:r>
        <w:t>1. Утвердить прилагаемые:</w:t>
      </w:r>
    </w:p>
    <w:p w:rsidR="00D847BF" w:rsidRDefault="00D847BF">
      <w:pPr>
        <w:pStyle w:val="ConsPlusNormal"/>
        <w:spacing w:before="220"/>
        <w:ind w:firstLine="540"/>
        <w:jc w:val="both"/>
      </w:pPr>
      <w:hyperlink w:anchor="P35" w:history="1">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D847BF" w:rsidRDefault="00D847BF">
      <w:pPr>
        <w:pStyle w:val="ConsPlusNormal"/>
        <w:spacing w:before="220"/>
        <w:ind w:firstLine="540"/>
        <w:jc w:val="both"/>
      </w:pPr>
      <w:hyperlink w:anchor="P103" w:history="1">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D847BF" w:rsidRDefault="00D847BF">
      <w:pPr>
        <w:pStyle w:val="ConsPlusNormal"/>
        <w:spacing w:before="220"/>
        <w:ind w:firstLine="540"/>
        <w:jc w:val="both"/>
      </w:pPr>
      <w:bookmarkStart w:id="0" w:name="P17"/>
      <w:bookmarkEnd w:id="0"/>
      <w:r>
        <w:t xml:space="preserve">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w:t>
      </w:r>
      <w:proofErr w:type="gramStart"/>
      <w:r>
        <w:t>Федерации</w:t>
      </w:r>
      <w:proofErr w:type="gramEnd"/>
      <w:r>
        <w:t xml:space="preserve">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D847BF" w:rsidRDefault="00D847BF">
      <w:pPr>
        <w:pStyle w:val="ConsPlusNormal"/>
        <w:spacing w:before="220"/>
        <w:ind w:firstLine="540"/>
        <w:jc w:val="both"/>
      </w:pPr>
      <w:r>
        <w:t xml:space="preserve">2(1). </w:t>
      </w:r>
      <w:proofErr w:type="gramStart"/>
      <w:r>
        <w:t xml:space="preserve">Установить, что решения, принятые Министерством промышленности и торговли Российской Федерации в соответствии с </w:t>
      </w:r>
      <w:hyperlink w:anchor="P17" w:history="1">
        <w:r>
          <w:rPr>
            <w:color w:val="0000FF"/>
          </w:rPr>
          <w:t>пунктом 2</w:t>
        </w:r>
      </w:hyperlink>
      <w:r>
        <w:t xml:space="preserve"> настоящего постановления, не подлежат пересмотру в течение 5 лет со дня принятия таких решений при условии соответствия индустриальных (промышленных) парков и управляющих компаний индустриальных (промышленных) парков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w:t>
      </w:r>
      <w:proofErr w:type="gramEnd"/>
      <w:r>
        <w:t xml:space="preserve"> в сфере промышленности, утвержденным настоящим постановлением.</w:t>
      </w:r>
    </w:p>
    <w:p w:rsidR="00D847BF" w:rsidRDefault="00D847BF">
      <w:pPr>
        <w:pStyle w:val="ConsPlusNormal"/>
        <w:jc w:val="both"/>
      </w:pPr>
      <w:r>
        <w:t xml:space="preserve">(п. 2(1) </w:t>
      </w:r>
      <w:proofErr w:type="gramStart"/>
      <w:r>
        <w:t>введен</w:t>
      </w:r>
      <w:proofErr w:type="gramEnd"/>
      <w:r>
        <w:t xml:space="preserve"> </w:t>
      </w:r>
      <w:hyperlink r:id="rId8" w:history="1">
        <w:r>
          <w:rPr>
            <w:color w:val="0000FF"/>
          </w:rPr>
          <w:t>Постановлением</w:t>
        </w:r>
      </w:hyperlink>
      <w:r>
        <w:t xml:space="preserve"> Правительства РФ от 17.04.2018 N 458)</w:t>
      </w:r>
    </w:p>
    <w:p w:rsidR="00D847BF" w:rsidRDefault="00D847BF">
      <w:pPr>
        <w:pStyle w:val="ConsPlusNormal"/>
        <w:spacing w:before="220"/>
        <w:ind w:firstLine="540"/>
        <w:jc w:val="both"/>
      </w:pPr>
      <w:r>
        <w:t>3. Настоящее постановление вступает в силу с 1 января 2016 г.</w:t>
      </w:r>
    </w:p>
    <w:p w:rsidR="00D847BF" w:rsidRDefault="00D847BF">
      <w:pPr>
        <w:pStyle w:val="ConsPlusNormal"/>
        <w:jc w:val="both"/>
      </w:pPr>
    </w:p>
    <w:p w:rsidR="00D847BF" w:rsidRDefault="00D847BF">
      <w:pPr>
        <w:pStyle w:val="ConsPlusNormal"/>
        <w:jc w:val="right"/>
      </w:pPr>
      <w:r>
        <w:t>Председатель Правительства</w:t>
      </w:r>
    </w:p>
    <w:p w:rsidR="00D847BF" w:rsidRDefault="00D847BF">
      <w:pPr>
        <w:pStyle w:val="ConsPlusNormal"/>
        <w:jc w:val="right"/>
      </w:pPr>
      <w:r>
        <w:t>Российской Федерации</w:t>
      </w:r>
    </w:p>
    <w:p w:rsidR="00D847BF" w:rsidRDefault="00D847BF">
      <w:pPr>
        <w:pStyle w:val="ConsPlusNormal"/>
        <w:jc w:val="right"/>
      </w:pPr>
      <w:r>
        <w:t>Д.МЕДВЕДЕВ</w:t>
      </w: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right"/>
        <w:outlineLvl w:val="0"/>
      </w:pPr>
      <w:r>
        <w:t>Утверждены</w:t>
      </w:r>
    </w:p>
    <w:p w:rsidR="00D847BF" w:rsidRDefault="00D847BF">
      <w:pPr>
        <w:pStyle w:val="ConsPlusNormal"/>
        <w:jc w:val="right"/>
      </w:pPr>
      <w:r>
        <w:t>постановлением Правительства</w:t>
      </w:r>
    </w:p>
    <w:p w:rsidR="00D847BF" w:rsidRDefault="00D847BF">
      <w:pPr>
        <w:pStyle w:val="ConsPlusNormal"/>
        <w:jc w:val="right"/>
      </w:pPr>
      <w:r>
        <w:t>Российской Федерации</w:t>
      </w:r>
    </w:p>
    <w:p w:rsidR="00D847BF" w:rsidRDefault="00D847BF">
      <w:pPr>
        <w:pStyle w:val="ConsPlusNormal"/>
        <w:jc w:val="right"/>
      </w:pPr>
      <w:r>
        <w:t>от 4 августа 2015 г. N 794</w:t>
      </w:r>
    </w:p>
    <w:p w:rsidR="00D847BF" w:rsidRDefault="00D847BF">
      <w:pPr>
        <w:pStyle w:val="ConsPlusNormal"/>
        <w:jc w:val="both"/>
      </w:pPr>
    </w:p>
    <w:p w:rsidR="00D847BF" w:rsidRDefault="00D847BF">
      <w:pPr>
        <w:pStyle w:val="ConsPlusTitle"/>
        <w:jc w:val="center"/>
      </w:pPr>
      <w:bookmarkStart w:id="1" w:name="P35"/>
      <w:bookmarkEnd w:id="1"/>
      <w:r>
        <w:t>ТРЕБОВАНИЯ</w:t>
      </w:r>
    </w:p>
    <w:p w:rsidR="00D847BF" w:rsidRDefault="00D847BF">
      <w:pPr>
        <w:pStyle w:val="ConsPlusTitle"/>
        <w:jc w:val="center"/>
      </w:pPr>
      <w:r>
        <w:t>К ИНДУСТРИАЛЬНЫМ (ПРОМЫШЛЕННЫМ) ПАРКАМ И УПРАВЛЯЮЩИМ</w:t>
      </w:r>
    </w:p>
    <w:p w:rsidR="00D847BF" w:rsidRDefault="00D847BF">
      <w:pPr>
        <w:pStyle w:val="ConsPlusTitle"/>
        <w:jc w:val="center"/>
      </w:pPr>
      <w:r>
        <w:t>КОМПАНИЯМ ИНДУСТРИАЛЬНЫХ (ПРОМЫШЛЕННЫХ) ПАРКОВ В ЦЕЛЯХ</w:t>
      </w:r>
    </w:p>
    <w:p w:rsidR="00D847BF" w:rsidRDefault="00D847BF">
      <w:pPr>
        <w:pStyle w:val="ConsPlusTitle"/>
        <w:jc w:val="center"/>
      </w:pPr>
      <w:r>
        <w:t>ПРИМЕНЕНИЯ К НИМ МЕР СТИМУЛИРОВАНИЯ ДЕЯТЕЛЬНОСТИ</w:t>
      </w:r>
    </w:p>
    <w:p w:rsidR="00D847BF" w:rsidRDefault="00D847BF">
      <w:pPr>
        <w:pStyle w:val="ConsPlusTitle"/>
        <w:jc w:val="center"/>
      </w:pPr>
      <w:r>
        <w:t>В СФЕРЕ ПРОМЫШЛЕННОСТИ</w:t>
      </w:r>
    </w:p>
    <w:p w:rsidR="00D847BF" w:rsidRDefault="00D84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7BF">
        <w:trPr>
          <w:jc w:val="center"/>
        </w:trPr>
        <w:tc>
          <w:tcPr>
            <w:tcW w:w="9294" w:type="dxa"/>
            <w:tcBorders>
              <w:top w:val="nil"/>
              <w:left w:val="single" w:sz="24" w:space="0" w:color="CED3F1"/>
              <w:bottom w:val="nil"/>
              <w:right w:val="single" w:sz="24" w:space="0" w:color="F4F3F8"/>
            </w:tcBorders>
            <w:shd w:val="clear" w:color="auto" w:fill="F4F3F8"/>
          </w:tcPr>
          <w:p w:rsidR="00D847BF" w:rsidRDefault="00D847BF">
            <w:pPr>
              <w:pStyle w:val="ConsPlusNormal"/>
              <w:jc w:val="center"/>
            </w:pPr>
            <w:r>
              <w:rPr>
                <w:color w:val="392C69"/>
              </w:rPr>
              <w:t>Список изменяющих документов</w:t>
            </w:r>
          </w:p>
          <w:p w:rsidR="00D847BF" w:rsidRDefault="00D847BF">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24.07.2017 N 879)</w:t>
            </w:r>
          </w:p>
        </w:tc>
      </w:tr>
    </w:tbl>
    <w:p w:rsidR="00D847BF" w:rsidRDefault="00D847BF">
      <w:pPr>
        <w:pStyle w:val="ConsPlusNormal"/>
        <w:jc w:val="both"/>
      </w:pPr>
    </w:p>
    <w:p w:rsidR="00D847BF" w:rsidRDefault="00D847BF">
      <w:pPr>
        <w:pStyle w:val="ConsPlusNormal"/>
        <w:ind w:firstLine="540"/>
        <w:jc w:val="both"/>
      </w:pPr>
      <w:r>
        <w:t xml:space="preserve">1. Настоящий документ устанавливает требования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установленных Федеральным </w:t>
      </w:r>
      <w:hyperlink r:id="rId10"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D847BF" w:rsidRDefault="00D847BF">
      <w:pPr>
        <w:pStyle w:val="ConsPlusNormal"/>
        <w:spacing w:before="220"/>
        <w:ind w:firstLine="540"/>
        <w:jc w:val="both"/>
      </w:pPr>
      <w:r>
        <w:t>2. Понятия, используемые в настоящем документе, означают следующее:</w:t>
      </w:r>
    </w:p>
    <w:p w:rsidR="00D847BF" w:rsidRDefault="00D847BF">
      <w:pPr>
        <w:pStyle w:val="ConsPlusNormal"/>
        <w:spacing w:before="220"/>
        <w:ind w:firstLine="540"/>
        <w:jc w:val="both"/>
      </w:pPr>
      <w:proofErr w:type="gramStart"/>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коммунальных отходов;</w:t>
      </w:r>
      <w:proofErr w:type="gramEnd"/>
    </w:p>
    <w:p w:rsidR="00D847BF" w:rsidRDefault="00D847BF">
      <w:pPr>
        <w:pStyle w:val="ConsPlusNormal"/>
        <w:spacing w:before="220"/>
        <w:ind w:firstLine="540"/>
        <w:jc w:val="both"/>
      </w:pPr>
      <w:proofErr w:type="gramStart"/>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портов, предназначенных для обеспечения движения транспортных средств резидентов и иных организаций,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осуществления промышленной деятельности резидентов индустриального (промышленного) парка;</w:t>
      </w:r>
      <w:proofErr w:type="gramEnd"/>
    </w:p>
    <w:p w:rsidR="00D847BF" w:rsidRDefault="00D847BF">
      <w:pPr>
        <w:pStyle w:val="ConsPlusNormal"/>
        <w:spacing w:before="220"/>
        <w:ind w:firstLine="540"/>
        <w:jc w:val="both"/>
      </w:pPr>
      <w:proofErr w:type="gramStart"/>
      <w: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roofErr w:type="gramEnd"/>
    </w:p>
    <w:p w:rsidR="00D847BF" w:rsidRDefault="00D847BF">
      <w:pPr>
        <w:pStyle w:val="ConsPlusNormal"/>
        <w:spacing w:before="220"/>
        <w:ind w:firstLine="540"/>
        <w:jc w:val="both"/>
      </w:pPr>
      <w:proofErr w:type="gramStart"/>
      <w:r>
        <w:t xml:space="preserve">"эксплуатация индустриального (промышленного) парка" - деятельность по предоставлению </w:t>
      </w:r>
      <w:r>
        <w:lastRenderedPageBreak/>
        <w:t>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roofErr w:type="gramEnd"/>
    </w:p>
    <w:p w:rsidR="00D847BF" w:rsidRDefault="00D847BF">
      <w:pPr>
        <w:pStyle w:val="ConsPlusNormal"/>
        <w:spacing w:before="220"/>
        <w:ind w:firstLine="540"/>
        <w:jc w:val="both"/>
      </w:pPr>
      <w:proofErr w:type="gramStart"/>
      <w:r>
        <w:t xml:space="preserve">"резидент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иными лицами, указанными в </w:t>
      </w:r>
      <w:hyperlink w:anchor="P128" w:history="1">
        <w:r>
          <w:rPr>
            <w:color w:val="0000FF"/>
          </w:rPr>
          <w:t>подпункте "з" пункта 3</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w:t>
      </w:r>
      <w:proofErr w:type="gramEnd"/>
      <w:r>
        <w:t xml:space="preserve"> </w:t>
      </w:r>
      <w:proofErr w:type="gramStart"/>
      <w:r>
        <w:t>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 договор);</w:t>
      </w:r>
      <w:proofErr w:type="gramEnd"/>
    </w:p>
    <w:p w:rsidR="00D847BF" w:rsidRDefault="00D847BF">
      <w:pPr>
        <w:pStyle w:val="ConsPlusNormal"/>
        <w:spacing w:before="220"/>
        <w:ind w:firstLine="540"/>
        <w:jc w:val="both"/>
      </w:pPr>
      <w:proofErr w:type="gramStart"/>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предварительный договор аренды и (или) купли-продажи, предусматривающий обязанность управляющей компании предоставить юридическому лицу или индивидуальному предпринимателю земельный участок и (или) здание, строение и (или) часть здания или строения на территории индустриального (промышленного) парка, обеспеченные объектами коммунальной и транспортной инфраструктуры, перечень и характеристики которых</w:t>
      </w:r>
      <w:proofErr w:type="gramEnd"/>
      <w:r>
        <w:t xml:space="preserve"> определяются соглашением сторон, и обязанность юридического лица или индивидуального предпринимателя осуществить размещение и вести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предварительный договор);</w:t>
      </w:r>
    </w:p>
    <w:p w:rsidR="00D847BF" w:rsidRDefault="00D847BF">
      <w:pPr>
        <w:pStyle w:val="ConsPlusNormal"/>
        <w:spacing w:before="220"/>
        <w:ind w:firstLine="540"/>
        <w:jc w:val="both"/>
      </w:pPr>
      <w:r>
        <w:t>"действующий индустриальный (промышленный) парк" - индустриальный (промышленный) парк, резиденты которого осуществляют промышленное производство и перечисляют налоговые и (или) таможенные платежи в бюджеты бюджетной системы Российской Федерации;</w:t>
      </w:r>
    </w:p>
    <w:p w:rsidR="00D847BF" w:rsidRDefault="00D847BF">
      <w:pPr>
        <w:pStyle w:val="ConsPlusNormal"/>
        <w:spacing w:before="220"/>
        <w:ind w:firstLine="540"/>
        <w:jc w:val="both"/>
      </w:pPr>
      <w:proofErr w:type="gramStart"/>
      <w:r>
        <w:t>"создаваемый индустриальный (промышленный) парк" - индустриальный (промышленный) 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roofErr w:type="gramEnd"/>
    </w:p>
    <w:p w:rsidR="00D847BF" w:rsidRDefault="00D847BF">
      <w:pPr>
        <w:pStyle w:val="ConsPlusNormal"/>
        <w:spacing w:before="22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D847BF" w:rsidRDefault="00D847BF">
      <w:pPr>
        <w:pStyle w:val="ConsPlusNormal"/>
        <w:spacing w:before="220"/>
        <w:ind w:firstLine="540"/>
        <w:jc w:val="both"/>
      </w:pPr>
      <w:r>
        <w:t xml:space="preserve">3. </w:t>
      </w: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roofErr w:type="gramEnd"/>
    </w:p>
    <w:p w:rsidR="00D847BF" w:rsidRDefault="00D847BF">
      <w:pPr>
        <w:pStyle w:val="ConsPlusNormal"/>
        <w:spacing w:before="220"/>
        <w:ind w:firstLine="540"/>
        <w:jc w:val="both"/>
      </w:pPr>
      <w:r>
        <w:lastRenderedPageBreak/>
        <w:t>а) на территории действующего и создаваемого индустриального (промышленного) парка размещены и (или) запланированы к размещению:</w:t>
      </w:r>
    </w:p>
    <w:p w:rsidR="00D847BF" w:rsidRDefault="00D847BF">
      <w:pPr>
        <w:pStyle w:val="ConsPlusNormal"/>
        <w:spacing w:before="220"/>
        <w:ind w:firstLine="540"/>
        <w:jc w:val="both"/>
      </w:pPr>
      <w: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D847BF" w:rsidRDefault="00D847BF">
      <w:pPr>
        <w:pStyle w:val="ConsPlusNormal"/>
        <w:spacing w:before="220"/>
        <w:ind w:firstLine="540"/>
        <w:jc w:val="both"/>
      </w:pPr>
      <w: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D847BF" w:rsidRDefault="00D847BF">
      <w:pPr>
        <w:pStyle w:val="ConsPlusNormal"/>
        <w:spacing w:before="220"/>
        <w:ind w:firstLine="540"/>
        <w:jc w:val="both"/>
      </w:pPr>
      <w: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D847BF" w:rsidRDefault="00D847BF">
      <w:pPr>
        <w:pStyle w:val="ConsPlusNormal"/>
        <w:spacing w:before="220"/>
        <w:ind w:firstLine="540"/>
        <w:jc w:val="both"/>
      </w:pPr>
      <w:r>
        <w:t>б) территория действующего и создаваемого индустриального (промышленного) парка отвечает следующим требованиям:</w:t>
      </w:r>
    </w:p>
    <w:p w:rsidR="00D847BF" w:rsidRDefault="00D847BF">
      <w:pPr>
        <w:pStyle w:val="ConsPlusNormal"/>
        <w:spacing w:before="220"/>
        <w:ind w:firstLine="540"/>
        <w:jc w:val="both"/>
      </w:pPr>
      <w:r>
        <w:t>территория парка составляет не менее 8 гектаров;</w:t>
      </w:r>
    </w:p>
    <w:p w:rsidR="00D847BF" w:rsidRDefault="00D847BF">
      <w:pPr>
        <w:pStyle w:val="ConsPlusNormal"/>
        <w:spacing w:before="220"/>
        <w:ind w:firstLine="540"/>
        <w:jc w:val="both"/>
      </w:pPr>
      <w: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D847BF" w:rsidRDefault="00D847BF">
      <w:pPr>
        <w:pStyle w:val="ConsPlusNormal"/>
        <w:spacing w:before="220"/>
        <w:ind w:firstLine="540"/>
        <w:jc w:val="both"/>
      </w:pPr>
      <w:r>
        <w:t>не менее 50 процентов территории парка предназначено для размещения и ведения промышленного производства резидентов или потенциальных резидентов индустриального (промышленного) парка;</w:t>
      </w:r>
    </w:p>
    <w:p w:rsidR="00D847BF" w:rsidRDefault="00D847BF">
      <w:pPr>
        <w:pStyle w:val="ConsPlusNormal"/>
        <w:spacing w:before="220"/>
        <w:ind w:firstLine="540"/>
        <w:jc w:val="both"/>
      </w:pPr>
      <w:proofErr w:type="gramStart"/>
      <w:r>
        <w:t>территория парка обеспечена транспортным сообщением с ближайшими населенными пунктами (регулярный общественный транспорт, собственный или арендованный транспорт индустриального (промышленного) парка, привлеченный на договорной основе в целях транспортного обслуживания территории парка) ввиду наличия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w:t>
      </w:r>
      <w:proofErr w:type="gramEnd"/>
      <w:r>
        <w:t xml:space="preserve"> автомобильной дороги;</w:t>
      </w:r>
    </w:p>
    <w:p w:rsidR="00D847BF" w:rsidRDefault="00D847BF">
      <w:pPr>
        <w:pStyle w:val="ConsPlusNormal"/>
        <w:spacing w:before="220"/>
        <w:ind w:firstLine="540"/>
        <w:jc w:val="both"/>
      </w:pPr>
      <w:r>
        <w:t>в) коммунальная инфраструктура действующего индустриального (промышленного) парка отвечает следующим требованиям:</w:t>
      </w:r>
    </w:p>
    <w:p w:rsidR="00D847BF" w:rsidRDefault="00D847BF">
      <w:pPr>
        <w:pStyle w:val="ConsPlusNormal"/>
        <w:spacing w:before="220"/>
        <w:ind w:firstLine="540"/>
        <w:jc w:val="both"/>
      </w:pPr>
      <w:proofErr w:type="gramStart"/>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w:t>
      </w:r>
      <w:proofErr w:type="gramEnd"/>
    </w:p>
    <w:p w:rsidR="00D847BF" w:rsidRDefault="00D847BF">
      <w:pPr>
        <w:pStyle w:val="ConsPlusNormal"/>
        <w:spacing w:before="220"/>
        <w:ind w:firstLine="540"/>
        <w:jc w:val="both"/>
      </w:pPr>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w:t>
      </w:r>
    </w:p>
    <w:p w:rsidR="00D847BF" w:rsidRDefault="00D847BF">
      <w:pPr>
        <w:pStyle w:val="ConsPlusNormal"/>
        <w:spacing w:before="220"/>
        <w:ind w:firstLine="540"/>
        <w:jc w:val="both"/>
      </w:pPr>
      <w:r>
        <w:t>наличие существующего подключения потребителей к системе водоснабжения и водоотведения, или наличие действующих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w:t>
      </w:r>
    </w:p>
    <w:p w:rsidR="00D847BF" w:rsidRDefault="00D847BF">
      <w:pPr>
        <w:pStyle w:val="ConsPlusNormal"/>
        <w:spacing w:before="220"/>
        <w:ind w:firstLine="540"/>
        <w:jc w:val="both"/>
      </w:pPr>
      <w:r>
        <w:lastRenderedPageBreak/>
        <w:t>г) коммунальная инфраструктура создаваемого индустриального (промышленного) парка отвечает следующим требованиям:</w:t>
      </w:r>
    </w:p>
    <w:p w:rsidR="00D847BF" w:rsidRDefault="00D847BF">
      <w:pPr>
        <w:pStyle w:val="ConsPlusNormal"/>
        <w:spacing w:before="220"/>
        <w:ind w:firstLine="540"/>
        <w:jc w:val="both"/>
      </w:pPr>
      <w:proofErr w:type="gramStart"/>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 или наличие согласованного в установленном порядке проекта</w:t>
      </w:r>
      <w:proofErr w:type="gramEnd"/>
      <w:r>
        <w:t xml:space="preserve">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w:t>
      </w:r>
    </w:p>
    <w:p w:rsidR="00D847BF" w:rsidRDefault="00D847BF">
      <w:pPr>
        <w:pStyle w:val="ConsPlusNormal"/>
        <w:spacing w:before="220"/>
        <w:ind w:firstLine="540"/>
        <w:jc w:val="both"/>
      </w:pPr>
      <w:proofErr w:type="gramStart"/>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w:t>
      </w:r>
      <w:proofErr w:type="gramEnd"/>
      <w:r>
        <w:t xml:space="preserve"> (или) к сетям теплоснабжения;</w:t>
      </w:r>
    </w:p>
    <w:p w:rsidR="00D847BF" w:rsidRDefault="00D847BF">
      <w:pPr>
        <w:pStyle w:val="ConsPlusNormal"/>
        <w:spacing w:before="220"/>
        <w:ind w:firstLine="540"/>
        <w:jc w:val="both"/>
      </w:pPr>
      <w:proofErr w:type="gramStart"/>
      <w:r>
        <w:t>наличие существующего подключения потребителей к системе водоснабжения и водоотведения, или наличие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roofErr w:type="gramEnd"/>
    </w:p>
    <w:p w:rsidR="00D847BF" w:rsidRDefault="00D847BF">
      <w:pPr>
        <w:pStyle w:val="ConsPlusNormal"/>
        <w:spacing w:before="220"/>
        <w:ind w:firstLine="540"/>
        <w:jc w:val="both"/>
      </w:pPr>
      <w:r>
        <w:t>д)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D847BF" w:rsidRDefault="00D847BF">
      <w:pPr>
        <w:pStyle w:val="ConsPlusNormal"/>
        <w:spacing w:before="220"/>
        <w:ind w:firstLine="540"/>
        <w:jc w:val="both"/>
      </w:pPr>
      <w:r>
        <w:t xml:space="preserve">4. </w:t>
      </w: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roofErr w:type="gramEnd"/>
    </w:p>
    <w:p w:rsidR="00D847BF" w:rsidRDefault="00D847BF">
      <w:pPr>
        <w:pStyle w:val="ConsPlusNormal"/>
        <w:spacing w:before="220"/>
        <w:ind w:firstLine="540"/>
        <w:jc w:val="both"/>
      </w:pPr>
      <w: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D847BF" w:rsidRDefault="00D847BF">
      <w:pPr>
        <w:pStyle w:val="ConsPlusNormal"/>
        <w:spacing w:before="220"/>
        <w:ind w:firstLine="540"/>
        <w:jc w:val="both"/>
      </w:pPr>
      <w:r>
        <w:t>б) управляющая компания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D847BF" w:rsidRDefault="00D847BF">
      <w:pPr>
        <w:pStyle w:val="ConsPlusNormal"/>
        <w:spacing w:before="220"/>
        <w:ind w:firstLine="540"/>
        <w:jc w:val="both"/>
      </w:pPr>
      <w:r>
        <w:t xml:space="preserve">в) ведение реестра резидентов или потенциальных резидентов индустриального (промышленного) парка, </w:t>
      </w:r>
      <w:proofErr w:type="gramStart"/>
      <w:r>
        <w:t>включающего</w:t>
      </w:r>
      <w:proofErr w:type="gramEnd"/>
      <w:r>
        <w:t xml:space="preserve"> в том числе следующую информацию:</w:t>
      </w:r>
    </w:p>
    <w:p w:rsidR="00D847BF" w:rsidRDefault="00D847BF">
      <w:pPr>
        <w:pStyle w:val="ConsPlusNormal"/>
        <w:spacing w:before="220"/>
        <w:ind w:firstLine="540"/>
        <w:jc w:val="both"/>
      </w:pPr>
      <w:r>
        <w:t>наименование индустриального (промышленного) парка;</w:t>
      </w:r>
    </w:p>
    <w:p w:rsidR="00D847BF" w:rsidRDefault="00D847BF">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lastRenderedPageBreak/>
        <w:t>юридический и почтовый адреса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D847BF" w:rsidRDefault="00D847BF">
      <w:pPr>
        <w:pStyle w:val="ConsPlusNormal"/>
        <w:spacing w:before="220"/>
        <w:ind w:firstLine="540"/>
        <w:jc w:val="both"/>
      </w:pPr>
      <w:r>
        <w:t>сведения об учредительных документах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t>номер, предмет, срок действия и дата заключения договора или предварительного договора,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D847BF" w:rsidRDefault="00D847BF">
      <w:pPr>
        <w:pStyle w:val="ConsPlusNormal"/>
        <w:spacing w:before="220"/>
        <w:ind w:firstLine="540"/>
        <w:jc w:val="both"/>
      </w:pPr>
      <w:r>
        <w:t>сведения о включении резидента или потенциального резидента индустриального (промышленного) парка в отраслевые планы по гражданским секторам промышленности;</w:t>
      </w:r>
    </w:p>
    <w:p w:rsidR="00D847BF" w:rsidRDefault="00D847BF">
      <w:pPr>
        <w:pStyle w:val="ConsPlusNormal"/>
        <w:spacing w:before="220"/>
        <w:ind w:firstLine="540"/>
        <w:jc w:val="both"/>
      </w:pPr>
      <w:r>
        <w:t>сведения о производстве резидентом или потенциальным резидентом индустриального (промышленного) парка экспортной продукции, в том числе информация о стране - покупателе экспортной продукции;</w:t>
      </w:r>
    </w:p>
    <w:p w:rsidR="00D847BF" w:rsidRDefault="00D847BF">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реестр;</w:t>
      </w:r>
    </w:p>
    <w:p w:rsidR="00D847BF" w:rsidRDefault="00D847BF">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реестр;</w:t>
      </w:r>
    </w:p>
    <w:p w:rsidR="00D847BF" w:rsidRDefault="00D847BF">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D847BF" w:rsidRDefault="00D847BF">
      <w:pPr>
        <w:pStyle w:val="ConsPlusNormal"/>
        <w:spacing w:before="220"/>
        <w:ind w:firstLine="540"/>
        <w:jc w:val="both"/>
      </w:pPr>
      <w: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услуг, необходимых им для осуществления промышленного производства промышленной продукции (составляет не менее 80 процентов всех видов деятельности и предоставляемых услуг управляющей компании индустриального (промышленного) парка);</w:t>
      </w:r>
    </w:p>
    <w:p w:rsidR="00D847BF" w:rsidRDefault="00D847BF">
      <w:pPr>
        <w:pStyle w:val="ConsPlusNormal"/>
        <w:spacing w:before="220"/>
        <w:ind w:firstLine="540"/>
        <w:jc w:val="both"/>
      </w:pPr>
      <w:proofErr w:type="gramStart"/>
      <w:r>
        <w:t>д) управляющая компания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в целях предоставления в собственность или аренду</w:t>
      </w:r>
      <w:proofErr w:type="gramEnd"/>
      <w:r>
        <w:t xml:space="preserve"> </w:t>
      </w:r>
      <w:proofErr w:type="gramStart"/>
      <w:r>
        <w:t>резидентам индустриального (промышленного) парка объектов промышленной инфраструктуры индустриального (промышленного) парка, за исключением земельных участков, зданий, строений, части зданий, строений, а также объектов транспортной и коммунальной инфраструктуры, принадлежащих на праве собственности или на ином законном основании резидентам индустриального (промышленного) парка;</w:t>
      </w:r>
      <w:proofErr w:type="gramEnd"/>
    </w:p>
    <w:p w:rsidR="00D847BF" w:rsidRDefault="00D847BF">
      <w:pPr>
        <w:pStyle w:val="ConsPlusNormal"/>
        <w:spacing w:before="220"/>
        <w:ind w:firstLine="540"/>
        <w:jc w:val="both"/>
      </w:pPr>
      <w:r>
        <w:t xml:space="preserve">е) наличие специализированного сайта или отдельного раздела на инвестиционном портале </w:t>
      </w:r>
      <w:r>
        <w:lastRenderedPageBreak/>
        <w:t>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both"/>
      </w:pPr>
    </w:p>
    <w:p w:rsidR="00D847BF" w:rsidRDefault="00D847BF">
      <w:pPr>
        <w:pStyle w:val="ConsPlusNormal"/>
        <w:jc w:val="right"/>
        <w:outlineLvl w:val="0"/>
      </w:pPr>
      <w:r>
        <w:t>Утверждены</w:t>
      </w:r>
    </w:p>
    <w:p w:rsidR="00D847BF" w:rsidRDefault="00D847BF">
      <w:pPr>
        <w:pStyle w:val="ConsPlusNormal"/>
        <w:jc w:val="right"/>
      </w:pPr>
      <w:r>
        <w:t>постановлением Правительства</w:t>
      </w:r>
    </w:p>
    <w:p w:rsidR="00D847BF" w:rsidRDefault="00D847BF">
      <w:pPr>
        <w:pStyle w:val="ConsPlusNormal"/>
        <w:jc w:val="right"/>
      </w:pPr>
      <w:r>
        <w:t>Российской Федерации</w:t>
      </w:r>
    </w:p>
    <w:p w:rsidR="00D847BF" w:rsidRDefault="00D847BF">
      <w:pPr>
        <w:pStyle w:val="ConsPlusNormal"/>
        <w:jc w:val="right"/>
      </w:pPr>
      <w:r>
        <w:t>от 4 августа 2015 г. N 794</w:t>
      </w:r>
    </w:p>
    <w:p w:rsidR="00D847BF" w:rsidRDefault="00D847BF">
      <w:pPr>
        <w:pStyle w:val="ConsPlusNormal"/>
        <w:jc w:val="both"/>
      </w:pPr>
    </w:p>
    <w:p w:rsidR="00D847BF" w:rsidRDefault="00D847BF">
      <w:pPr>
        <w:pStyle w:val="ConsPlusTitle"/>
        <w:jc w:val="center"/>
      </w:pPr>
      <w:bookmarkStart w:id="2" w:name="P103"/>
      <w:bookmarkEnd w:id="2"/>
      <w:r>
        <w:t>ПРАВИЛА</w:t>
      </w:r>
    </w:p>
    <w:p w:rsidR="00D847BF" w:rsidRDefault="00D847BF">
      <w:pPr>
        <w:pStyle w:val="ConsPlusTitle"/>
        <w:jc w:val="center"/>
      </w:pPr>
      <w:r>
        <w:t>ПОДТВЕРЖДЕНИЯ СООТВЕТСТВИЯ ИНДУСТРИАЛЬНОГО</w:t>
      </w:r>
    </w:p>
    <w:p w:rsidR="00D847BF" w:rsidRDefault="00D847BF">
      <w:pPr>
        <w:pStyle w:val="ConsPlusTitle"/>
        <w:jc w:val="center"/>
      </w:pPr>
      <w:r>
        <w:t>(ПРОМЫШЛЕННОГО) ПАРКА И УПРАВЛЯЮЩЕЙ КОМПАНИИ</w:t>
      </w:r>
    </w:p>
    <w:p w:rsidR="00D847BF" w:rsidRDefault="00D847BF">
      <w:pPr>
        <w:pStyle w:val="ConsPlusTitle"/>
        <w:jc w:val="center"/>
      </w:pPr>
      <w:r>
        <w:t>ИНДУСТРИАЛЬНОГО (ПРОМЫШЛЕННОГО) ПАРКА ТРЕБОВАНИЯМ</w:t>
      </w:r>
    </w:p>
    <w:p w:rsidR="00D847BF" w:rsidRDefault="00D847BF">
      <w:pPr>
        <w:pStyle w:val="ConsPlusTitle"/>
        <w:jc w:val="center"/>
      </w:pPr>
      <w:r>
        <w:t>К ИНДУСТРИАЛЬНЫМ (ПРОМЫШЛЕННЫМ) ПАРКАМ И УПРАВЛЯЮЩИМ</w:t>
      </w:r>
    </w:p>
    <w:p w:rsidR="00D847BF" w:rsidRDefault="00D847BF">
      <w:pPr>
        <w:pStyle w:val="ConsPlusTitle"/>
        <w:jc w:val="center"/>
      </w:pPr>
      <w:r>
        <w:t>КОМПАНИЯМ ИНДУСТРИАЛЬНЫХ (ПРОМЫШЛЕННЫХ) ПАРКОВ</w:t>
      </w:r>
    </w:p>
    <w:p w:rsidR="00D847BF" w:rsidRDefault="00D847BF">
      <w:pPr>
        <w:pStyle w:val="ConsPlusTitle"/>
        <w:jc w:val="center"/>
      </w:pPr>
      <w:r>
        <w:t>В ЦЕЛЯХ ПРИМЕНЕНИЯ К НИМ МЕР СТИМУЛИРОВАНИЯ</w:t>
      </w:r>
    </w:p>
    <w:p w:rsidR="00D847BF" w:rsidRDefault="00D847BF">
      <w:pPr>
        <w:pStyle w:val="ConsPlusTitle"/>
        <w:jc w:val="center"/>
      </w:pPr>
      <w:r>
        <w:t>ДЕЯТЕЛЬНОСТИ В СФЕРЕ ПРОМЫШЛЕННОСТИ</w:t>
      </w:r>
    </w:p>
    <w:p w:rsidR="00D847BF" w:rsidRDefault="00D84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7BF">
        <w:trPr>
          <w:jc w:val="center"/>
        </w:trPr>
        <w:tc>
          <w:tcPr>
            <w:tcW w:w="9294" w:type="dxa"/>
            <w:tcBorders>
              <w:top w:val="nil"/>
              <w:left w:val="single" w:sz="24" w:space="0" w:color="CED3F1"/>
              <w:bottom w:val="nil"/>
              <w:right w:val="single" w:sz="24" w:space="0" w:color="F4F3F8"/>
            </w:tcBorders>
            <w:shd w:val="clear" w:color="auto" w:fill="F4F3F8"/>
          </w:tcPr>
          <w:p w:rsidR="00D847BF" w:rsidRDefault="00D847BF">
            <w:pPr>
              <w:pStyle w:val="ConsPlusNormal"/>
              <w:jc w:val="center"/>
            </w:pPr>
            <w:r>
              <w:rPr>
                <w:color w:val="392C69"/>
              </w:rPr>
              <w:t>Список изменяющих документов</w:t>
            </w:r>
          </w:p>
          <w:p w:rsidR="00D847BF" w:rsidRDefault="00D847BF">
            <w:pPr>
              <w:pStyle w:val="ConsPlusNormal"/>
              <w:jc w:val="center"/>
            </w:pPr>
            <w:proofErr w:type="gramStart"/>
            <w:r>
              <w:rPr>
                <w:color w:val="392C69"/>
              </w:rPr>
              <w:t xml:space="preserve">(в ред. Постановлений Правительства РФ от 24.07.2017 </w:t>
            </w:r>
            <w:hyperlink r:id="rId11" w:history="1">
              <w:r>
                <w:rPr>
                  <w:color w:val="0000FF"/>
                </w:rPr>
                <w:t>N 879</w:t>
              </w:r>
            </w:hyperlink>
            <w:r>
              <w:rPr>
                <w:color w:val="392C69"/>
              </w:rPr>
              <w:t>,</w:t>
            </w:r>
            <w:proofErr w:type="gramEnd"/>
          </w:p>
          <w:p w:rsidR="00D847BF" w:rsidRDefault="00D847BF">
            <w:pPr>
              <w:pStyle w:val="ConsPlusNormal"/>
              <w:jc w:val="center"/>
            </w:pPr>
            <w:r>
              <w:rPr>
                <w:color w:val="392C69"/>
              </w:rPr>
              <w:t xml:space="preserve">от 17.04.2018 </w:t>
            </w:r>
            <w:hyperlink r:id="rId12" w:history="1">
              <w:r>
                <w:rPr>
                  <w:color w:val="0000FF"/>
                </w:rPr>
                <w:t>N 458</w:t>
              </w:r>
            </w:hyperlink>
            <w:r>
              <w:rPr>
                <w:color w:val="392C69"/>
              </w:rPr>
              <w:t>)</w:t>
            </w:r>
          </w:p>
        </w:tc>
      </w:tr>
    </w:tbl>
    <w:p w:rsidR="00D847BF" w:rsidRDefault="00D847BF">
      <w:pPr>
        <w:pStyle w:val="ConsPlusNormal"/>
        <w:jc w:val="both"/>
      </w:pPr>
    </w:p>
    <w:p w:rsidR="00D847BF" w:rsidRDefault="00D847BF">
      <w:pPr>
        <w:pStyle w:val="ConsPlusNormal"/>
        <w:ind w:firstLine="540"/>
        <w:jc w:val="both"/>
      </w:pPr>
      <w:r>
        <w:t xml:space="preserve">1. </w:t>
      </w:r>
      <w:proofErr w:type="gramStart"/>
      <w:r>
        <w:t xml:space="preserve">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w:t>
      </w:r>
      <w:hyperlink w:anchor="P35"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w:t>
      </w:r>
      <w:proofErr w:type="gramEnd"/>
      <w:r>
        <w:t xml:space="preserve"> соответственно - подтверждение соответствия требованиям, требования).</w:t>
      </w:r>
    </w:p>
    <w:p w:rsidR="00D847BF" w:rsidRDefault="00D847BF">
      <w:pPr>
        <w:pStyle w:val="ConsPlusNormal"/>
        <w:spacing w:before="220"/>
        <w:ind w:firstLine="540"/>
        <w:jc w:val="both"/>
      </w:pPr>
      <w:r>
        <w:t>2. Подтверждение соответствия требованиям осуществляется Министерством промышленности и торговли Российской Федерации.</w:t>
      </w:r>
    </w:p>
    <w:p w:rsidR="00D847BF" w:rsidRDefault="00D847BF">
      <w:pPr>
        <w:pStyle w:val="ConsPlusNormal"/>
        <w:spacing w:before="220"/>
        <w:ind w:firstLine="540"/>
        <w:jc w:val="both"/>
      </w:pPr>
      <w:r>
        <w:t>Подтверждение соответствия требованиям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 управляющей компанией индустриального (промышленного) парка и субъектами деятельности в сфере промышленности, использующими объекты промышленной инфраструктуры, находящиеся в составе индустриального (промышленного) парка.</w:t>
      </w:r>
    </w:p>
    <w:p w:rsidR="00D847BF" w:rsidRDefault="00D847BF">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bookmarkStart w:id="3" w:name="P119"/>
      <w:bookmarkEnd w:id="3"/>
      <w:r>
        <w:t xml:space="preserve">3. Для подтверждения соответствия требованиям управляющая компания индустриального (промышленного) парка предоставляет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через государственную информационную систему </w:t>
      </w:r>
      <w:r>
        <w:lastRenderedPageBreak/>
        <w:t>промышленности следующие документы:</w:t>
      </w:r>
    </w:p>
    <w:p w:rsidR="00D847BF" w:rsidRDefault="00D847BF">
      <w:pPr>
        <w:pStyle w:val="ConsPlusNormal"/>
        <w:jc w:val="both"/>
      </w:pPr>
      <w:r>
        <w:t xml:space="preserve">(в ред. </w:t>
      </w:r>
      <w:hyperlink r:id="rId14"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r>
        <w:t>а) заявление, подписанное руководителем управляющей компании индустриального (промышленного) парка, о проведении проверки документов, представленных в целях подтверждения соответствия требованиям;</w:t>
      </w:r>
    </w:p>
    <w:p w:rsidR="00D847BF" w:rsidRDefault="00D847BF">
      <w:pPr>
        <w:pStyle w:val="ConsPlusNormal"/>
        <w:spacing w:before="220"/>
        <w:ind w:firstLine="540"/>
        <w:jc w:val="both"/>
      </w:pPr>
      <w:r>
        <w:t>б)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ранее чем за 6 месяцев до даты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D847BF" w:rsidRDefault="00D847BF">
      <w:pPr>
        <w:pStyle w:val="ConsPlusNormal"/>
        <w:spacing w:before="220"/>
        <w:ind w:firstLine="540"/>
        <w:jc w:val="both"/>
      </w:pPr>
      <w:r>
        <w:t>в) копия реестра резидентов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индустриального (промышленного) парка или потенциальному резиденту индустриального (промышленного) парка согласно требованиям;</w:t>
      </w:r>
    </w:p>
    <w:p w:rsidR="00D847BF" w:rsidRDefault="00D847BF">
      <w:pPr>
        <w:pStyle w:val="ConsPlusNormal"/>
        <w:spacing w:before="220"/>
        <w:ind w:firstLine="540"/>
        <w:jc w:val="both"/>
      </w:pPr>
      <w:r>
        <w:t>г) заверенные в установленном порядке копии учредительных документов управляющей компании индустриального (промышленного) парка;</w:t>
      </w:r>
    </w:p>
    <w:p w:rsidR="00D847BF" w:rsidRDefault="00D847BF">
      <w:pPr>
        <w:pStyle w:val="ConsPlusNormal"/>
        <w:spacing w:before="220"/>
        <w:ind w:firstLine="540"/>
        <w:jc w:val="both"/>
      </w:pPr>
      <w:r>
        <w:t>д) протокол участников (учредителей) или решение единственного участника (учредителя) о формировании органов управления управляющей компании индустриального (промышленного) парка;</w:t>
      </w:r>
    </w:p>
    <w:p w:rsidR="00D847BF" w:rsidRDefault="00D847BF">
      <w:pPr>
        <w:pStyle w:val="ConsPlusNormal"/>
        <w:spacing w:before="220"/>
        <w:ind w:firstLine="540"/>
        <w:jc w:val="both"/>
      </w:pPr>
      <w:r>
        <w:t>е)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требованиях, а также содержащие перечень оказываемых управляющей компанией индустриального (промышленного) парка услуг резидентам индустриального (промышленного) парка;</w:t>
      </w:r>
    </w:p>
    <w:p w:rsidR="00D847BF" w:rsidRDefault="00D847BF">
      <w:pPr>
        <w:pStyle w:val="ConsPlusNormal"/>
        <w:spacing w:before="220"/>
        <w:ind w:firstLine="540"/>
        <w:jc w:val="both"/>
      </w:pPr>
      <w:r>
        <w:t>ж) справка за подписью руководителя управляющей компании индустриального (промышленного) парка, подтверждающая уплату налоговых и (или) таможенных платежей в бюджеты бюджетной системы Российской Федерации резидентами действующего индустриального (промышленного) парка;</w:t>
      </w:r>
    </w:p>
    <w:p w:rsidR="00D847BF" w:rsidRDefault="00D847BF">
      <w:pPr>
        <w:pStyle w:val="ConsPlusNormal"/>
        <w:spacing w:before="220"/>
        <w:ind w:firstLine="540"/>
        <w:jc w:val="both"/>
      </w:pPr>
      <w:bookmarkStart w:id="4" w:name="P128"/>
      <w:bookmarkEnd w:id="4"/>
      <w:r>
        <w:t>з) заверенные в установленном порядке копии договоров и (или) предварительных договоров,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w:t>
      </w:r>
    </w:p>
    <w:p w:rsidR="00D847BF" w:rsidRDefault="00D847BF">
      <w:pPr>
        <w:pStyle w:val="ConsPlusNormal"/>
        <w:spacing w:before="220"/>
        <w:ind w:firstLine="540"/>
        <w:jc w:val="both"/>
      </w:pPr>
      <w:r>
        <w:t>Договоры, заключенные между управляющей компанией индустриального (промышленного) парка и резидентами, содержат:</w:t>
      </w:r>
    </w:p>
    <w:p w:rsidR="00D847BF" w:rsidRDefault="00D847BF">
      <w:pPr>
        <w:pStyle w:val="ConsPlusNormal"/>
        <w:spacing w:before="220"/>
        <w:ind w:firstLine="540"/>
        <w:jc w:val="both"/>
      </w:pPr>
      <w:bookmarkStart w:id="5" w:name="P130"/>
      <w:bookmarkEnd w:id="5"/>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D847BF" w:rsidRDefault="00D847BF">
      <w:pPr>
        <w:pStyle w:val="ConsPlusNormal"/>
        <w:spacing w:before="220"/>
        <w:ind w:firstLine="540"/>
        <w:jc w:val="both"/>
      </w:pPr>
      <w:bookmarkStart w:id="6" w:name="P131"/>
      <w:bookmarkEnd w:id="6"/>
      <w:r>
        <w:t>обязательство резидента индустриального (промышленного) парка разместить и осуществлять промышленное производство в индустриальном (промышленном) парке;</w:t>
      </w:r>
    </w:p>
    <w:p w:rsidR="00D847BF" w:rsidRDefault="00D847BF">
      <w:pPr>
        <w:pStyle w:val="ConsPlusNormal"/>
        <w:spacing w:before="220"/>
        <w:ind w:firstLine="540"/>
        <w:jc w:val="both"/>
      </w:pPr>
      <w:bookmarkStart w:id="7" w:name="P132"/>
      <w:bookmarkEnd w:id="7"/>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количество создаваемых рабочих мест.</w:t>
      </w:r>
    </w:p>
    <w:p w:rsidR="00D847BF" w:rsidRDefault="00D847BF">
      <w:pPr>
        <w:pStyle w:val="ConsPlusNormal"/>
        <w:spacing w:before="220"/>
        <w:ind w:firstLine="540"/>
        <w:jc w:val="both"/>
      </w:pPr>
      <w:r>
        <w:lastRenderedPageBreak/>
        <w:t>Предварительные договоры, заключенные между управляющей компанией индустриального (промышленного) парка и потенциальными резидентами, содержат:</w:t>
      </w:r>
    </w:p>
    <w:p w:rsidR="00D847BF" w:rsidRDefault="00D847BF">
      <w:pPr>
        <w:pStyle w:val="ConsPlusNormal"/>
        <w:spacing w:before="220"/>
        <w:ind w:firstLine="540"/>
        <w:jc w:val="both"/>
      </w:pPr>
      <w:r>
        <w:t>обязательство управляющей компании индустриального (промышленного) парка в будущем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D847BF" w:rsidRDefault="00D847BF">
      <w:pPr>
        <w:pStyle w:val="ConsPlusNormal"/>
        <w:spacing w:before="220"/>
        <w:ind w:firstLine="540"/>
        <w:jc w:val="both"/>
      </w:pPr>
      <w:r>
        <w:t>обязательство потенциального резидента индустриального (промышленного) парка в будущем разместить и осуществлять промышленное производство в индустриальном (промышленном) парке;</w:t>
      </w:r>
    </w:p>
    <w:p w:rsidR="00D847BF" w:rsidRDefault="00D847BF">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количество создаваемых рабочих мест;</w:t>
      </w:r>
    </w:p>
    <w:p w:rsidR="00D847BF" w:rsidRDefault="00D847BF">
      <w:pPr>
        <w:pStyle w:val="ConsPlusNormal"/>
        <w:spacing w:before="22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D847BF" w:rsidRDefault="00D847BF">
      <w:pPr>
        <w:pStyle w:val="ConsPlusNormal"/>
        <w:spacing w:before="220"/>
        <w:ind w:firstLine="540"/>
        <w:jc w:val="both"/>
      </w:pPr>
      <w:proofErr w:type="gramStart"/>
      <w:r>
        <w:t xml:space="preserve">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сторонними организациями, привлеченными управляющей компанией на договорной основе, помимо копий договоров и (или) предварительных договоров, указанных в </w:t>
      </w:r>
      <w:hyperlink w:anchor="P128" w:history="1">
        <w:r>
          <w:rPr>
            <w:color w:val="0000FF"/>
          </w:rPr>
          <w:t>абзаце первом</w:t>
        </w:r>
      </w:hyperlink>
      <w:r>
        <w:t xml:space="preserve"> настоящего подпункта, представляются заверенные в установленном порядке копии договоров, заключенных между управляющей компанией и сторонними</w:t>
      </w:r>
      <w:proofErr w:type="gramEnd"/>
      <w:r>
        <w:t xml:space="preserve"> организациями.</w:t>
      </w:r>
    </w:p>
    <w:p w:rsidR="00D847BF" w:rsidRDefault="00D847BF">
      <w:pPr>
        <w:pStyle w:val="ConsPlusNormal"/>
        <w:spacing w:before="220"/>
        <w:ind w:firstLine="540"/>
        <w:jc w:val="both"/>
      </w:pPr>
      <w:proofErr w:type="gramStart"/>
      <w:r>
        <w:t xml:space="preserve">В случае отсутствия указанных в </w:t>
      </w:r>
      <w:hyperlink w:anchor="P128" w:history="1">
        <w:r>
          <w:rPr>
            <w:color w:val="0000FF"/>
          </w:rPr>
          <w:t>абзаце первом</w:t>
        </w:r>
      </w:hyperlink>
      <w:r>
        <w:t xml:space="preserve"> настоящего подпункта договоров и (или) предварительных договоров и наличия договоров и (или) предварительных договоров, заключенных до 1 января 2016 г. между уполномоченными органами государственной власти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130" w:history="1">
        <w:r>
          <w:rPr>
            <w:color w:val="0000FF"/>
          </w:rPr>
          <w:t>абзацах третьем</w:t>
        </w:r>
      </w:hyperlink>
      <w:r>
        <w:t xml:space="preserve"> и </w:t>
      </w:r>
      <w:hyperlink w:anchor="P131" w:history="1">
        <w:r>
          <w:rPr>
            <w:color w:val="0000FF"/>
          </w:rPr>
          <w:t>четвертом</w:t>
        </w:r>
      </w:hyperlink>
      <w:r>
        <w:t xml:space="preserve"> настоящего подпункта</w:t>
      </w:r>
      <w:proofErr w:type="gramEnd"/>
      <w:r>
        <w:t xml:space="preserve">, и информацию, указанную в </w:t>
      </w:r>
      <w:hyperlink w:anchor="P132" w:history="1">
        <w:r>
          <w:rPr>
            <w:color w:val="0000FF"/>
          </w:rPr>
          <w:t>абзаце пятом</w:t>
        </w:r>
      </w:hyperlink>
      <w:r>
        <w:t xml:space="preserve"> настоящего подпункта, представляются заверенные в установленном порядке копии таких договоров.</w:t>
      </w:r>
    </w:p>
    <w:p w:rsidR="00D847BF" w:rsidRDefault="00D847BF">
      <w:pPr>
        <w:pStyle w:val="ConsPlusNormal"/>
        <w:spacing w:before="220"/>
        <w:ind w:firstLine="540"/>
        <w:jc w:val="both"/>
      </w:pPr>
      <w:proofErr w:type="gramStart"/>
      <w:r>
        <w:t>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другого резидента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w:t>
      </w:r>
      <w:proofErr w:type="gramEnd"/>
      <w:r>
        <w:t xml:space="preserve">) парка, заключенного между резидентами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130" w:history="1">
        <w:r>
          <w:rPr>
            <w:color w:val="0000FF"/>
          </w:rPr>
          <w:t>абзацах третьем</w:t>
        </w:r>
      </w:hyperlink>
      <w:r>
        <w:t xml:space="preserve"> и </w:t>
      </w:r>
      <w:hyperlink w:anchor="P131" w:history="1">
        <w:r>
          <w:rPr>
            <w:color w:val="0000FF"/>
          </w:rPr>
          <w:t>четвертом</w:t>
        </w:r>
      </w:hyperlink>
      <w:r>
        <w:t xml:space="preserve"> настоящего подпункта, и информацию, указанную в </w:t>
      </w:r>
      <w:hyperlink w:anchor="P132" w:history="1">
        <w:r>
          <w:rPr>
            <w:color w:val="0000FF"/>
          </w:rPr>
          <w:t>абзаце пятом</w:t>
        </w:r>
      </w:hyperlink>
      <w:r>
        <w:t xml:space="preserve"> настоящего подпункта.</w:t>
      </w:r>
    </w:p>
    <w:p w:rsidR="00D847BF" w:rsidRDefault="00D847BF">
      <w:pPr>
        <w:pStyle w:val="ConsPlusNormal"/>
        <w:spacing w:before="220"/>
        <w:ind w:firstLine="540"/>
        <w:jc w:val="both"/>
      </w:pPr>
      <w:proofErr w:type="gramStart"/>
      <w:r>
        <w:t>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w:t>
      </w:r>
      <w:proofErr w:type="gramEnd"/>
      <w:r>
        <w:t xml:space="preserve"> </w:t>
      </w:r>
      <w:proofErr w:type="gramStart"/>
      <w:r>
        <w:t xml:space="preserve">и </w:t>
      </w:r>
      <w:r>
        <w:lastRenderedPageBreak/>
        <w:t xml:space="preserve">(или)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юридическим лицом,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130" w:history="1">
        <w:r>
          <w:rPr>
            <w:color w:val="0000FF"/>
          </w:rPr>
          <w:t>абзацах третьем</w:t>
        </w:r>
      </w:hyperlink>
      <w:r>
        <w:t xml:space="preserve"> и </w:t>
      </w:r>
      <w:hyperlink w:anchor="P131" w:history="1">
        <w:r>
          <w:rPr>
            <w:color w:val="0000FF"/>
          </w:rPr>
          <w:t>четвертом</w:t>
        </w:r>
      </w:hyperlink>
      <w:r>
        <w:t xml:space="preserve"> настоящего подпункта, и информацию, указанную в </w:t>
      </w:r>
      <w:hyperlink w:anchor="P132" w:history="1">
        <w:r>
          <w:rPr>
            <w:color w:val="0000FF"/>
          </w:rPr>
          <w:t>абзаце пятом</w:t>
        </w:r>
      </w:hyperlink>
      <w:r>
        <w:t xml:space="preserve"> настоящего подпункта;</w:t>
      </w:r>
      <w:proofErr w:type="gramEnd"/>
    </w:p>
    <w:p w:rsidR="00D847BF" w:rsidRDefault="00D847BF">
      <w:pPr>
        <w:pStyle w:val="ConsPlusNormal"/>
        <w:jc w:val="both"/>
      </w:pPr>
      <w:r>
        <w:t xml:space="preserve">(пп. "з" в ред. </w:t>
      </w:r>
      <w:hyperlink r:id="rId15"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proofErr w:type="gramStart"/>
      <w:r>
        <w:t>и)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w:t>
      </w:r>
      <w:proofErr w:type="gramEnd"/>
      <w:r>
        <w:t>) парка:</w:t>
      </w:r>
    </w:p>
    <w:p w:rsidR="00D847BF" w:rsidRDefault="00D847BF">
      <w:pPr>
        <w:pStyle w:val="ConsPlusNormal"/>
        <w:spacing w:before="220"/>
        <w:ind w:firstLine="540"/>
        <w:jc w:val="both"/>
      </w:pPr>
      <w:proofErr w:type="gramStart"/>
      <w:r>
        <w:t>выписка из Единого государственного реестра недвижимости, а также кадастровая выписка об объекте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 парка (в случае непредставления указанных документов Министерство</w:t>
      </w:r>
      <w:proofErr w:type="gramEnd"/>
      <w:r>
        <w:t xml:space="preserve"> промышленности и торговли Российской Федерации запрашивает их самостоятельно);</w:t>
      </w:r>
    </w:p>
    <w:p w:rsidR="00D847BF" w:rsidRDefault="00D847BF">
      <w:pPr>
        <w:pStyle w:val="ConsPlusNormal"/>
        <w:jc w:val="both"/>
      </w:pPr>
      <w:r>
        <w:t xml:space="preserve">(в ред. </w:t>
      </w:r>
      <w:hyperlink r:id="rId16"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proofErr w:type="gramStart"/>
      <w:r>
        <w:t>договор аренды либо иной договор, подтверждающий правомочия управляющей компании, кадастровая выписка об объекте недвижимости, а также выписка из Единого государственного реестра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w:t>
      </w:r>
      <w:proofErr w:type="gramEnd"/>
      <w:r>
        <w:t xml:space="preserve"> (промышленного) парка на ином законном основании, в том числе на основании договора аренды (в случае непредставления указанных документов Министерство промышленности и торговли Российской Федерации запрашивает их самостоятельно).</w:t>
      </w:r>
    </w:p>
    <w:p w:rsidR="00D847BF" w:rsidRDefault="00D847BF">
      <w:pPr>
        <w:pStyle w:val="ConsPlusNormal"/>
        <w:jc w:val="both"/>
      </w:pPr>
      <w:r>
        <w:t xml:space="preserve">(в ред. </w:t>
      </w:r>
      <w:hyperlink r:id="rId17"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proofErr w:type="gramStart"/>
      <w:r>
        <w:t>В случае наличия в собственности у резидента индустриального (промышленного) парка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представляются заверенные в установленном порядке копии выписки из Единого государственного реестра недвижимости, а также кадастровая выписка об объекте недвижимости (в случае непредставления указанных документов Министерство промышленности и торговли Российской</w:t>
      </w:r>
      <w:proofErr w:type="gramEnd"/>
      <w:r>
        <w:t xml:space="preserve"> </w:t>
      </w:r>
      <w:proofErr w:type="gramStart"/>
      <w:r>
        <w:t>Федерации запрашивает их самостоятельно);</w:t>
      </w:r>
      <w:proofErr w:type="gramEnd"/>
    </w:p>
    <w:p w:rsidR="00D847BF" w:rsidRDefault="00D847BF">
      <w:pPr>
        <w:pStyle w:val="ConsPlusNormal"/>
        <w:jc w:val="both"/>
      </w:pPr>
      <w:r>
        <w:t xml:space="preserve">(абзац введен </w:t>
      </w:r>
      <w:hyperlink r:id="rId18" w:history="1">
        <w:r>
          <w:rPr>
            <w:color w:val="0000FF"/>
          </w:rPr>
          <w:t>Постановлением</w:t>
        </w:r>
      </w:hyperlink>
      <w:r>
        <w:t xml:space="preserve"> Правительства РФ от 17.04.2018 N 458)</w:t>
      </w:r>
    </w:p>
    <w:p w:rsidR="00D847BF" w:rsidRDefault="00D847BF">
      <w:pPr>
        <w:pStyle w:val="ConsPlusNormal"/>
        <w:spacing w:before="220"/>
        <w:ind w:firstLine="540"/>
        <w:jc w:val="both"/>
      </w:pPr>
      <w:proofErr w:type="gramStart"/>
      <w:r>
        <w:t>к) справочные материалы за подписью руководителя организации о фактическом и планируемом использовании объектов промышленной инфраструктуры индустриального (промышленного) парка резидентами индустриального (промышленного) парка, включая информацию о фактическом (расчетном) и планируемом объеме промышленного производства промышленных товаров, текущем и плановом значении финансово-экономических показателей деятельности управляющей компании, текущем (расчетном) и плановом значении финансово-экономических показателей деятельности резидентов или потенциальных резидентов индустриального (промышленного) парка;</w:t>
      </w:r>
      <w:proofErr w:type="gramEnd"/>
    </w:p>
    <w:p w:rsidR="00D847BF" w:rsidRDefault="00D847BF">
      <w:pPr>
        <w:pStyle w:val="ConsPlusNormal"/>
        <w:spacing w:before="220"/>
        <w:ind w:firstLine="540"/>
        <w:jc w:val="both"/>
      </w:pPr>
      <w:bookmarkStart w:id="8" w:name="P151"/>
      <w:bookmarkEnd w:id="8"/>
      <w:proofErr w:type="gramStart"/>
      <w:r>
        <w:lastRenderedPageBreak/>
        <w:t>л) проект планировки и (или) проект межевания, и (или) градостроительный план территории индустриального (промышленного) парка и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roofErr w:type="gramEnd"/>
    </w:p>
    <w:p w:rsidR="00D847BF" w:rsidRDefault="00D847BF">
      <w:pPr>
        <w:pStyle w:val="ConsPlusNormal"/>
        <w:spacing w:before="220"/>
        <w:ind w:firstLine="540"/>
        <w:jc w:val="both"/>
      </w:pPr>
      <w:proofErr w:type="gramStart"/>
      <w:r>
        <w:t xml:space="preserve">В случае отсутствия указанного в </w:t>
      </w:r>
      <w:hyperlink w:anchor="P151" w:history="1">
        <w:r>
          <w:rPr>
            <w:color w:val="0000FF"/>
          </w:rPr>
          <w:t>абзаце первом</w:t>
        </w:r>
      </w:hyperlink>
      <w:r>
        <w:t xml:space="preserve"> настоящего подпункта проекта планировки территории представляется мотивированное письмо за подписью руководителя исполнительного органа государственной власти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9" w:history="1">
        <w:r>
          <w:rPr>
            <w:color w:val="0000FF"/>
          </w:rPr>
          <w:t>кодексом</w:t>
        </w:r>
      </w:hyperlink>
      <w:r>
        <w:t xml:space="preserve"> Российской Федерации отсутствует основание разработки проекта планировки территории при реализации проекта создания и развития индустриального</w:t>
      </w:r>
      <w:proofErr w:type="gramEnd"/>
      <w:r>
        <w:t xml:space="preserve"> (промышленного) парка;</w:t>
      </w:r>
    </w:p>
    <w:p w:rsidR="00D847BF" w:rsidRDefault="00D847BF">
      <w:pPr>
        <w:pStyle w:val="ConsPlusNormal"/>
        <w:jc w:val="both"/>
      </w:pPr>
      <w:r>
        <w:t xml:space="preserve">(пп. "л" в ред. </w:t>
      </w:r>
      <w:hyperlink r:id="rId20"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r>
        <w:t>м) мастер-план индустриального (промышленного) парка, включающий:</w:t>
      </w:r>
    </w:p>
    <w:p w:rsidR="00D847BF" w:rsidRDefault="00D847BF">
      <w:pPr>
        <w:pStyle w:val="ConsPlusNormal"/>
        <w:spacing w:before="220"/>
        <w:ind w:firstLine="540"/>
        <w:jc w:val="both"/>
      </w:pPr>
      <w:bookmarkStart w:id="9" w:name="P155"/>
      <w:bookmarkEnd w:id="9"/>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в масштабе;</w:t>
      </w:r>
    </w:p>
    <w:p w:rsidR="00D847BF" w:rsidRDefault="00D847BF">
      <w:pPr>
        <w:pStyle w:val="ConsPlusNormal"/>
        <w:spacing w:before="220"/>
        <w:ind w:firstLine="540"/>
        <w:jc w:val="both"/>
      </w:pPr>
      <w:bookmarkStart w:id="10" w:name="P156"/>
      <w:bookmarkEnd w:id="10"/>
      <w:r>
        <w:t>схему размещения резидентов или потенциальных резидентов индустриального (промышленного) парка;</w:t>
      </w:r>
    </w:p>
    <w:p w:rsidR="00D847BF" w:rsidRDefault="00D847BF">
      <w:pPr>
        <w:pStyle w:val="ConsPlusNormal"/>
        <w:spacing w:before="220"/>
        <w:ind w:firstLine="540"/>
        <w:jc w:val="both"/>
      </w:pPr>
      <w:r>
        <w:t>характеристики зданий, строений и помещений, предназначенных для размещения резидентов индустриального (промышленного) парка;</w:t>
      </w:r>
    </w:p>
    <w:p w:rsidR="00D847BF" w:rsidRDefault="00D847BF">
      <w:pPr>
        <w:pStyle w:val="ConsPlusNormal"/>
        <w:spacing w:before="220"/>
        <w:ind w:firstLine="540"/>
        <w:jc w:val="both"/>
      </w:pPr>
      <w:r>
        <w:t>оценку объемов затрат на создание промышленной инфраструктуры индустриального (промышленного) парка (для создаваемых индустриальных (промышленных) парков);</w:t>
      </w:r>
    </w:p>
    <w:p w:rsidR="00D847BF" w:rsidRDefault="00D847BF">
      <w:pPr>
        <w:pStyle w:val="ConsPlusNormal"/>
        <w:spacing w:before="220"/>
        <w:ind w:firstLine="540"/>
        <w:jc w:val="both"/>
      </w:pPr>
      <w:r>
        <w:t>прогноз показателей использования промышленной инфраструктуры резидентами или потенциальными резидентами индустриального (промышленного) парка;</w:t>
      </w:r>
    </w:p>
    <w:p w:rsidR="00D847BF" w:rsidRDefault="00D847BF">
      <w:pPr>
        <w:pStyle w:val="ConsPlusNormal"/>
        <w:spacing w:before="220"/>
        <w:ind w:firstLine="540"/>
        <w:jc w:val="both"/>
      </w:pPr>
      <w:r>
        <w:t xml:space="preserve">ситуационный план индустриального (промышленного) парка в случае, если объекты промышленной инфраструктуры находятся на расстоянии и не могут быть отображены в рамках разделов </w:t>
      </w:r>
      <w:proofErr w:type="gramStart"/>
      <w:r>
        <w:t>мастер-плана</w:t>
      </w:r>
      <w:proofErr w:type="gramEnd"/>
      <w:r>
        <w:t xml:space="preserve">, указанных в </w:t>
      </w:r>
      <w:hyperlink w:anchor="P155" w:history="1">
        <w:r>
          <w:rPr>
            <w:color w:val="0000FF"/>
          </w:rPr>
          <w:t>абзацах втором</w:t>
        </w:r>
      </w:hyperlink>
      <w:r>
        <w:t xml:space="preserve"> и </w:t>
      </w:r>
      <w:hyperlink w:anchor="P156" w:history="1">
        <w:r>
          <w:rPr>
            <w:color w:val="0000FF"/>
          </w:rPr>
          <w:t>третьем</w:t>
        </w:r>
      </w:hyperlink>
      <w:r>
        <w:t xml:space="preserve"> настоящего подпункта;</w:t>
      </w:r>
    </w:p>
    <w:p w:rsidR="00D847BF" w:rsidRDefault="00D847BF">
      <w:pPr>
        <w:pStyle w:val="ConsPlusNormal"/>
        <w:spacing w:before="220"/>
        <w:ind w:firstLine="540"/>
        <w:jc w:val="both"/>
      </w:pPr>
      <w:r>
        <w:t>пояснительную записку, включающую перечень и характеристики объектов промышленной инфраструктуры индустриального (промышленного) парка.</w:t>
      </w:r>
    </w:p>
    <w:p w:rsidR="00D847BF" w:rsidRDefault="00D847BF">
      <w:pPr>
        <w:pStyle w:val="ConsPlusNormal"/>
        <w:spacing w:before="220"/>
        <w:ind w:firstLine="540"/>
        <w:jc w:val="both"/>
      </w:pPr>
      <w:r>
        <w:t xml:space="preserve">В случае если в соответствии с </w:t>
      </w:r>
      <w:hyperlink w:anchor="P151" w:history="1">
        <w:r>
          <w:rPr>
            <w:color w:val="0000FF"/>
          </w:rPr>
          <w:t>подпунктом "л"</w:t>
        </w:r>
      </w:hyperlink>
      <w:r>
        <w:t xml:space="preserve"> настоящего пункта представлен градостроительный план территории индустриального (промышленного) парка, управляющая компания дополнительно представляет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 мастер-план индустриального (</w:t>
      </w:r>
      <w:proofErr w:type="gramStart"/>
      <w:r>
        <w:t xml:space="preserve">промышленного) </w:t>
      </w:r>
      <w:proofErr w:type="gramEnd"/>
      <w:r>
        <w:t>парка соответствует градостроительному плану территории индустриального (промышленного) парка;</w:t>
      </w:r>
    </w:p>
    <w:p w:rsidR="00D847BF" w:rsidRDefault="00D847BF">
      <w:pPr>
        <w:pStyle w:val="ConsPlusNormal"/>
        <w:spacing w:before="220"/>
        <w:ind w:firstLine="540"/>
        <w:jc w:val="both"/>
      </w:pPr>
      <w:r>
        <w:t>н) заверенные в установленном порядке копии разрешений на ввод в эксплуатацию объектов промышленной инфраструктуры действующего индустриального (промышленного) парка (за исключением объектов, введенных в эксплуатацию до вступления в силу Градостроительного кодекса Российской Федерации) или копии положительных заключений государственной экспертизы на проектно-сметную документацию объектов промышленной инфраструктуры создаваемого индустриального (промышленного) парка;</w:t>
      </w:r>
    </w:p>
    <w:p w:rsidR="00D847BF" w:rsidRDefault="00D847BF">
      <w:pPr>
        <w:pStyle w:val="ConsPlusNormal"/>
        <w:spacing w:before="220"/>
        <w:ind w:firstLine="540"/>
        <w:jc w:val="both"/>
      </w:pPr>
      <w:r>
        <w:t xml:space="preserve">о) заверенная в установленном порядке копия банковской карточки управляющей компании индустриального (промышленного) парка, содержащая образцы подписей единоличных </w:t>
      </w:r>
      <w:r>
        <w:lastRenderedPageBreak/>
        <w:t>исполнительных органов и оттиск печати (при наличии) управляющей компании индустриального (промышленного) парка;</w:t>
      </w:r>
    </w:p>
    <w:p w:rsidR="00D847BF" w:rsidRDefault="00D847BF">
      <w:pPr>
        <w:pStyle w:val="ConsPlusNormal"/>
        <w:spacing w:before="220"/>
        <w:ind w:firstLine="540"/>
        <w:jc w:val="both"/>
      </w:pPr>
      <w:r>
        <w:t xml:space="preserve">п)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w:t>
      </w:r>
      <w:proofErr w:type="gramStart"/>
      <w:r>
        <w:t>заверенных</w:t>
      </w:r>
      <w:proofErr w:type="gramEnd"/>
      <w:r>
        <w:t xml:space="preserve"> в установленном порядке:</w:t>
      </w:r>
    </w:p>
    <w:p w:rsidR="00D847BF" w:rsidRDefault="00D847BF">
      <w:pPr>
        <w:pStyle w:val="ConsPlusNormal"/>
        <w:spacing w:before="220"/>
        <w:ind w:firstLine="540"/>
        <w:jc w:val="both"/>
      </w:pPr>
      <w:r>
        <w:t>копий актов об осуществлении технологического присоединения к сетям электроснабжения, или копий технических условий на присоединение к сетям электроснабжения, или выписки из Единого государственного реестра недвижимости и копий актов об осуществлении технологического присоединения к сетям электроснабжения;</w:t>
      </w:r>
    </w:p>
    <w:p w:rsidR="00D847BF" w:rsidRDefault="00D847BF">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или копий технических условий на присоединение к сетям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D847BF" w:rsidRDefault="00D847BF">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или копий технических условий на присоединение к сетям водоснабжения и водоотведения, или выписки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D847BF" w:rsidRDefault="00D847BF">
      <w:pPr>
        <w:pStyle w:val="ConsPlusNormal"/>
        <w:spacing w:before="220"/>
        <w:ind w:firstLine="540"/>
        <w:jc w:val="both"/>
      </w:pPr>
      <w:r>
        <w:t xml:space="preserve">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w:t>
      </w:r>
      <w:proofErr w:type="gramStart"/>
      <w:r>
        <w:t>заверенных</w:t>
      </w:r>
      <w:proofErr w:type="gramEnd"/>
      <w:r>
        <w:t xml:space="preserve"> в установленном порядке:</w:t>
      </w:r>
    </w:p>
    <w:p w:rsidR="00D847BF" w:rsidRDefault="00D847BF">
      <w:pPr>
        <w:pStyle w:val="ConsPlusNormal"/>
        <w:spacing w:before="220"/>
        <w:ind w:firstLine="540"/>
        <w:jc w:val="both"/>
      </w:pPr>
      <w:r>
        <w:t xml:space="preserve">копий актов об осуществлении технологического присоединения к сетям электроснабжения, или копий технологических условий на присоединение к сетям электроснабжения, или копии положительного </w:t>
      </w:r>
      <w:proofErr w:type="gramStart"/>
      <w:r>
        <w:t>заключения государственной экспертизы проектной документации создания собственных генерирующих мощностей</w:t>
      </w:r>
      <w:proofErr w:type="gramEnd"/>
      <w:r>
        <w:t xml:space="preserve"> индустриального (промышленного) парка, или выписки из Единого государственного реестра недвижимости и копий актов об осуществлении технологического присоединения к сетям электроснабжения;</w:t>
      </w:r>
    </w:p>
    <w:p w:rsidR="00D847BF" w:rsidRDefault="00D847BF">
      <w:pPr>
        <w:pStyle w:val="ConsPlusNormal"/>
        <w:spacing w:before="220"/>
        <w:ind w:firstLine="540"/>
        <w:jc w:val="both"/>
      </w:pPr>
      <w:proofErr w:type="gramStart"/>
      <w:r>
        <w:t>копий актов об осуществлении технологического присоединения к сетям газоснабжения и (или) теплоснабжения, или копий технологических условий на присоединение к сетям газоснабжения и (или) теплоснабжения, или копии положительного заключения государственной экспертизы проектной документации создания собственных объектов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w:t>
      </w:r>
      <w:proofErr w:type="gramEnd"/>
    </w:p>
    <w:p w:rsidR="00D847BF" w:rsidRDefault="00D847BF">
      <w:pPr>
        <w:pStyle w:val="ConsPlusNormal"/>
        <w:spacing w:before="220"/>
        <w:ind w:firstLine="540"/>
        <w:jc w:val="both"/>
      </w:pPr>
      <w:r>
        <w:t xml:space="preserve">копий актов об осуществлении технологического присоединения к сетям водоснабжения и водоотведения, или копий технологических условий на присоединение к сетям водоснабжения и водоотведения, или копии положительного </w:t>
      </w:r>
      <w:proofErr w:type="gramStart"/>
      <w:r>
        <w:t>заключения государственной экспертизы проектной документации создания собственных объектов водоснабжения</w:t>
      </w:r>
      <w:proofErr w:type="gramEnd"/>
      <w:r>
        <w:t xml:space="preserve"> и водоотведения, или выписки из Единого государственного реестра недвижимости и копий актов об осуществлении технологического присоединения;</w:t>
      </w:r>
    </w:p>
    <w:p w:rsidR="00D847BF" w:rsidRDefault="00D847BF">
      <w:pPr>
        <w:pStyle w:val="ConsPlusNormal"/>
        <w:spacing w:before="220"/>
        <w:ind w:firstLine="540"/>
        <w:jc w:val="both"/>
      </w:pPr>
      <w:proofErr w:type="gramStart"/>
      <w:r>
        <w:t>р)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roofErr w:type="gramEnd"/>
    </w:p>
    <w:p w:rsidR="00D847BF" w:rsidRDefault="00D847BF">
      <w:pPr>
        <w:pStyle w:val="ConsPlusNormal"/>
        <w:spacing w:before="220"/>
        <w:ind w:firstLine="540"/>
        <w:jc w:val="both"/>
      </w:pPr>
      <w:r>
        <w:lastRenderedPageBreak/>
        <w:t>о местонахождении индустриального (промышленного) парка;</w:t>
      </w:r>
    </w:p>
    <w:p w:rsidR="00D847BF" w:rsidRDefault="00D847BF">
      <w:pPr>
        <w:pStyle w:val="ConsPlusNormal"/>
        <w:spacing w:before="220"/>
        <w:ind w:firstLine="540"/>
        <w:jc w:val="both"/>
      </w:pPr>
      <w:r>
        <w:t>о коммунальной и транспортной инфраструктуре индустриального (промышленного) парка;</w:t>
      </w:r>
    </w:p>
    <w:p w:rsidR="00D847BF" w:rsidRDefault="00D847BF">
      <w:pPr>
        <w:pStyle w:val="ConsPlusNormal"/>
        <w:spacing w:before="220"/>
        <w:ind w:firstLine="540"/>
        <w:jc w:val="both"/>
      </w:pPr>
      <w:r>
        <w:t>о деятельности резидентов или потенциальных резидентов индустриального (промышленного) парка;</w:t>
      </w:r>
    </w:p>
    <w:p w:rsidR="00D847BF" w:rsidRDefault="00D847BF">
      <w:pPr>
        <w:pStyle w:val="ConsPlusNormal"/>
        <w:spacing w:before="22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D847BF" w:rsidRDefault="00D847BF">
      <w:pPr>
        <w:pStyle w:val="ConsPlusNormal"/>
        <w:spacing w:before="220"/>
        <w:ind w:firstLine="540"/>
        <w:jc w:val="both"/>
      </w:pPr>
      <w:r>
        <w:t>об условиях размещения на территории индустриального (промышленного) парка;</w:t>
      </w:r>
    </w:p>
    <w:p w:rsidR="00D847BF" w:rsidRDefault="00D847BF">
      <w:pPr>
        <w:pStyle w:val="ConsPlusNormal"/>
        <w:spacing w:before="220"/>
        <w:ind w:firstLine="540"/>
        <w:jc w:val="both"/>
      </w:pPr>
      <w:r>
        <w:t>о контактных данных управляющей компании индустриального (промышленного) парка;</w:t>
      </w:r>
    </w:p>
    <w:p w:rsidR="00D847BF" w:rsidRDefault="00D847BF">
      <w:pPr>
        <w:pStyle w:val="ConsPlusNormal"/>
        <w:spacing w:before="220"/>
        <w:ind w:firstLine="540"/>
        <w:jc w:val="both"/>
      </w:pPr>
      <w:r>
        <w:t>с)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w:t>
      </w:r>
    </w:p>
    <w:p w:rsidR="00D847BF" w:rsidRDefault="00D847BF">
      <w:pPr>
        <w:pStyle w:val="ConsPlusNormal"/>
        <w:spacing w:before="220"/>
        <w:ind w:firstLine="540"/>
        <w:jc w:val="both"/>
      </w:pPr>
      <w:bookmarkStart w:id="11" w:name="P181"/>
      <w:bookmarkEnd w:id="11"/>
      <w:r>
        <w:t>что 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D847BF" w:rsidRDefault="00D847BF">
      <w:pPr>
        <w:pStyle w:val="ConsPlusNormal"/>
        <w:spacing w:before="220"/>
        <w:ind w:firstLine="540"/>
        <w:jc w:val="both"/>
      </w:pPr>
      <w:r>
        <w:t>что 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D847BF" w:rsidRDefault="00D847BF">
      <w:pPr>
        <w:pStyle w:val="ConsPlusNormal"/>
        <w:spacing w:before="220"/>
        <w:ind w:firstLine="540"/>
        <w:jc w:val="both"/>
      </w:pPr>
      <w:r>
        <w:t>т)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D847BF" w:rsidRDefault="00D847BF">
      <w:pPr>
        <w:pStyle w:val="ConsPlusNormal"/>
        <w:spacing w:before="220"/>
        <w:ind w:firstLine="540"/>
        <w:jc w:val="both"/>
      </w:pPr>
      <w:proofErr w:type="gramStart"/>
      <w:r>
        <w:t>заверенная в установленном порядке копия схемы движения регулярного общественного транспорта или копии договоров купли-продажи или аренды транспортного средства, или копии договоров с организацией (организациями), привлекаемой в целях транспортного обслуживания территории индустриального (промышленного) парка, выписка из Единого государственного реестра недвижимости и кадастровая выписка об объекте недвижимости, а также копия акта о вводе автомобильной дороги индустриального (промышленного) парка в эксплуатацию в случае</w:t>
      </w:r>
      <w:proofErr w:type="gramEnd"/>
      <w:r>
        <w:t xml:space="preserve">, </w:t>
      </w:r>
      <w:proofErr w:type="gramStart"/>
      <w:r>
        <w:t>если автомобильная дорога принадлежит управляющей компании индустриального (промышленного) парка, или выписка из Единого государственного реестра автомобильных дорог по форме, установленной Министерством транспорта Российской Федерации, заверенная подписью уполномоченного лица Федерального дорожного агентства, в случае, если автомобильная дорога находится в федеральной, региональной, муниципальной или частной собственности.</w:t>
      </w:r>
      <w:proofErr w:type="gramEnd"/>
    </w:p>
    <w:p w:rsidR="00D847BF" w:rsidRDefault="00D847BF">
      <w:pPr>
        <w:pStyle w:val="ConsPlusNormal"/>
        <w:spacing w:before="220"/>
        <w:ind w:firstLine="540"/>
        <w:jc w:val="both"/>
      </w:pPr>
      <w:proofErr w:type="gramStart"/>
      <w:r>
        <w:t>В случае отсутствия сведений об автомобильной дороге в Едином государственном реестре автомобильных дорог либо в случае отказа в предоставлении сведений из Единого государственного реестра автомобильных дорог по иным основаниям представляется соответствующее решение, заверенное подписью уполномоченного лица Федерального дорожного агентства, а также письмо за подписью главы местной администрации муниципального образования, на территории которого находится индустриальный (промышленный) парк, подтверждающее наличие проложенной до</w:t>
      </w:r>
      <w:proofErr w:type="gramEnd"/>
      <w:r>
        <w:t xml:space="preserve">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 автомобильной дороги.</w:t>
      </w:r>
    </w:p>
    <w:p w:rsidR="00D847BF" w:rsidRDefault="00D847BF">
      <w:pPr>
        <w:pStyle w:val="ConsPlusNormal"/>
        <w:spacing w:before="220"/>
        <w:ind w:firstLine="540"/>
        <w:jc w:val="both"/>
      </w:pPr>
      <w:r>
        <w:t xml:space="preserve">4. Министерство промышленности и торговли Российской Федерации принимает решение о соответствии (несоответствии) индустриального (промышленного) парка и управляющей </w:t>
      </w:r>
      <w:r>
        <w:lastRenderedPageBreak/>
        <w:t xml:space="preserve">компании индустриального (промышленного) парка требованиям не позднее 30 рабочих дней со дня получения от управляющей компании индустриального (промышленного) парка документов, указанных в </w:t>
      </w:r>
      <w:hyperlink w:anchor="P119" w:history="1">
        <w:r>
          <w:rPr>
            <w:color w:val="0000FF"/>
          </w:rPr>
          <w:t>пункте 3</w:t>
        </w:r>
      </w:hyperlink>
      <w:r>
        <w:t xml:space="preserve"> настоящих Правил.</w:t>
      </w:r>
    </w:p>
    <w:p w:rsidR="00D847BF" w:rsidRDefault="00D847BF">
      <w:pPr>
        <w:pStyle w:val="ConsPlusNormal"/>
        <w:spacing w:before="220"/>
        <w:ind w:firstLine="540"/>
        <w:jc w:val="both"/>
      </w:pPr>
      <w:r>
        <w:t>5.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w:t>
      </w:r>
    </w:p>
    <w:p w:rsidR="00D847BF" w:rsidRDefault="00D847BF">
      <w:pPr>
        <w:pStyle w:val="ConsPlusNormal"/>
        <w:spacing w:before="220"/>
        <w:ind w:firstLine="540"/>
        <w:jc w:val="both"/>
      </w:pPr>
      <w:r>
        <w:t xml:space="preserve">а) подачи управляющей компанией индустриального (промышленного) парка неполного комплекта документов, указанных в </w:t>
      </w:r>
      <w:hyperlink w:anchor="P119" w:history="1">
        <w:r>
          <w:rPr>
            <w:color w:val="0000FF"/>
          </w:rPr>
          <w:t>пункте 3</w:t>
        </w:r>
      </w:hyperlink>
      <w:r>
        <w:t xml:space="preserve"> настоящих Правил;</w:t>
      </w:r>
    </w:p>
    <w:p w:rsidR="00D847BF" w:rsidRDefault="00D847BF">
      <w:pPr>
        <w:pStyle w:val="ConsPlusNormal"/>
        <w:spacing w:before="220"/>
        <w:ind w:firstLine="540"/>
        <w:jc w:val="both"/>
      </w:pPr>
      <w:r>
        <w:t xml:space="preserve">б) представления в соответствии с </w:t>
      </w:r>
      <w:hyperlink w:anchor="P181" w:history="1">
        <w:r>
          <w:rPr>
            <w:color w:val="0000FF"/>
          </w:rPr>
          <w:t>абзацем вторым подпункта "с" пункта 3</w:t>
        </w:r>
      </w:hyperlink>
      <w:r>
        <w:t xml:space="preserve"> настоящих Правил письма,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w:t>
      </w:r>
    </w:p>
    <w:p w:rsidR="00D847BF" w:rsidRDefault="00D847BF">
      <w:pPr>
        <w:pStyle w:val="ConsPlusNormal"/>
        <w:spacing w:before="220"/>
        <w:ind w:firstLine="540"/>
        <w:jc w:val="both"/>
      </w:pPr>
      <w:r>
        <w:t>в) несоответствия представленных документов требованиям.</w:t>
      </w:r>
    </w:p>
    <w:p w:rsidR="00D847BF" w:rsidRDefault="00D847BF">
      <w:pPr>
        <w:pStyle w:val="ConsPlusNormal"/>
        <w:spacing w:before="220"/>
        <w:ind w:firstLine="540"/>
        <w:jc w:val="both"/>
      </w:pPr>
      <w:r>
        <w:t>6. Министерство промышленности и торговли Российской Федерации:</w:t>
      </w:r>
    </w:p>
    <w:p w:rsidR="00D847BF" w:rsidRDefault="00D847BF">
      <w:pPr>
        <w:pStyle w:val="ConsPlusNormal"/>
        <w:spacing w:before="220"/>
        <w:ind w:firstLine="540"/>
        <w:jc w:val="both"/>
      </w:pPr>
      <w:proofErr w:type="gramStart"/>
      <w:r>
        <w:t>а) осуществляет ведение реестра индустриальных (промышленных) парков и управляющих компаний индустриальных (промышленных) парков, соответствующих требованиям (далее - реестр), в том числе обеспечивает своевременное внесение изменений в содержащиеся в реестре сведения в порядке,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roofErr w:type="gramEnd"/>
    </w:p>
    <w:p w:rsidR="00D847BF" w:rsidRDefault="00D847BF">
      <w:pPr>
        <w:pStyle w:val="ConsPlusNormal"/>
        <w:spacing w:before="220"/>
        <w:ind w:firstLine="540"/>
        <w:jc w:val="both"/>
      </w:pPr>
      <w:r>
        <w:t>б)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в реестр;</w:t>
      </w:r>
    </w:p>
    <w:p w:rsidR="00D847BF" w:rsidRDefault="00D847BF">
      <w:pPr>
        <w:pStyle w:val="ConsPlusNormal"/>
        <w:spacing w:before="220"/>
        <w:ind w:firstLine="540"/>
        <w:jc w:val="both"/>
      </w:pPr>
      <w:r>
        <w:t>в)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D847BF" w:rsidRDefault="00D847BF">
      <w:pPr>
        <w:pStyle w:val="ConsPlusNormal"/>
        <w:spacing w:before="220"/>
        <w:ind w:firstLine="540"/>
        <w:jc w:val="both"/>
      </w:pPr>
      <w:r>
        <w:t xml:space="preserve">г) исключает сведения об индустриальном (промышленном) парке и управляющей компании индустриального (промышленного) парка из реестра в порядке, установленном </w:t>
      </w:r>
      <w:hyperlink w:anchor="P196" w:history="1">
        <w:r>
          <w:rPr>
            <w:color w:val="0000FF"/>
          </w:rPr>
          <w:t>пунктом 7</w:t>
        </w:r>
      </w:hyperlink>
      <w:r>
        <w:t xml:space="preserve"> настоящих Правил.</w:t>
      </w:r>
    </w:p>
    <w:p w:rsidR="00D847BF" w:rsidRDefault="00D847BF">
      <w:pPr>
        <w:pStyle w:val="ConsPlusNormal"/>
        <w:spacing w:before="220"/>
        <w:ind w:firstLine="540"/>
        <w:jc w:val="both"/>
      </w:pPr>
      <w:bookmarkStart w:id="12" w:name="P196"/>
      <w:bookmarkEnd w:id="12"/>
      <w:r>
        <w:t>7.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D847BF" w:rsidRDefault="00D847BF">
      <w:pPr>
        <w:pStyle w:val="ConsPlusNormal"/>
        <w:spacing w:before="220"/>
        <w:ind w:firstLine="540"/>
        <w:jc w:val="both"/>
      </w:pPr>
      <w:r>
        <w:t>а) по истечении 5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w:t>
      </w:r>
    </w:p>
    <w:p w:rsidR="00D847BF" w:rsidRDefault="00D847BF">
      <w:pPr>
        <w:pStyle w:val="ConsPlusNormal"/>
        <w:jc w:val="both"/>
      </w:pPr>
      <w:r>
        <w:t xml:space="preserve">(в ред. </w:t>
      </w:r>
      <w:hyperlink r:id="rId21"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r>
        <w:t>б) до истечения 5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 основании:</w:t>
      </w:r>
    </w:p>
    <w:p w:rsidR="00D847BF" w:rsidRDefault="00D847BF">
      <w:pPr>
        <w:pStyle w:val="ConsPlusNormal"/>
        <w:jc w:val="both"/>
      </w:pPr>
      <w:r>
        <w:t xml:space="preserve">(в ред. </w:t>
      </w:r>
      <w:hyperlink r:id="rId22"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r>
        <w:t xml:space="preserve">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w:t>
      </w:r>
      <w:r>
        <w:lastRenderedPageBreak/>
        <w:t>индустриального (промышленного) парка из реестра;</w:t>
      </w:r>
    </w:p>
    <w:p w:rsidR="00D847BF" w:rsidRDefault="00D847BF">
      <w:pPr>
        <w:pStyle w:val="ConsPlusNormal"/>
        <w:spacing w:before="220"/>
        <w:ind w:firstLine="540"/>
        <w:jc w:val="both"/>
      </w:pPr>
      <w:r>
        <w:t>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 (далее - письмо).</w:t>
      </w:r>
    </w:p>
    <w:p w:rsidR="00D847BF" w:rsidRDefault="00D847BF">
      <w:pPr>
        <w:pStyle w:val="ConsPlusNormal"/>
        <w:spacing w:before="220"/>
        <w:ind w:firstLine="540"/>
        <w:jc w:val="both"/>
      </w:pPr>
      <w:bookmarkStart w:id="13" w:name="P203"/>
      <w:bookmarkEnd w:id="13"/>
      <w:r>
        <w:t>Министерство промышленности и торговли Российской Федерации проводит проверку фактов нарушения требований, изложенных в письме,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D847BF" w:rsidRDefault="00D847BF">
      <w:pPr>
        <w:pStyle w:val="ConsPlusNormal"/>
        <w:spacing w:before="220"/>
        <w:ind w:firstLine="540"/>
        <w:jc w:val="both"/>
      </w:pPr>
      <w:proofErr w:type="gramStart"/>
      <w:r>
        <w:t xml:space="preserve">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мероприятий, указанных в </w:t>
      </w:r>
      <w:hyperlink w:anchor="P203" w:history="1">
        <w:r>
          <w:rPr>
            <w:color w:val="0000FF"/>
          </w:rPr>
          <w:t>абзаце шестом</w:t>
        </w:r>
      </w:hyperlink>
      <w:r>
        <w:t xml:space="preserve"> настоящего пункта,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roofErr w:type="gramEnd"/>
    </w:p>
    <w:p w:rsidR="00D847BF" w:rsidRDefault="00D847BF">
      <w:pPr>
        <w:pStyle w:val="ConsPlusNormal"/>
        <w:spacing w:before="220"/>
        <w:ind w:firstLine="540"/>
        <w:jc w:val="both"/>
      </w:pPr>
      <w:r>
        <w:t>8. Плата с управляющей компании индустриального (промышленного) парка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5-летнего периода после внесения сведений в реестр не взимается.</w:t>
      </w:r>
    </w:p>
    <w:p w:rsidR="00D847BF" w:rsidRDefault="00D847B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17.04.2018 N 458)</w:t>
      </w:r>
    </w:p>
    <w:p w:rsidR="00D847BF" w:rsidRDefault="00D847BF">
      <w:pPr>
        <w:pStyle w:val="ConsPlusNormal"/>
        <w:spacing w:before="220"/>
        <w:ind w:firstLine="540"/>
        <w:jc w:val="both"/>
      </w:pPr>
      <w:r>
        <w:t xml:space="preserve">9. </w:t>
      </w:r>
      <w:proofErr w:type="gramStart"/>
      <w:r>
        <w:t xml:space="preserve">Индустриальные (промышленные) парки и управляющие компании, в отношении которых принято решение о соответствии (несоответствии) требованиям, представляют в Министерство промышленности и торговли Российской Федерации актуализированную версию копии реестра резидентов или потенциальных резидентов индустриального (промышленного) парка один раз в 6 месяцев в течение всего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09" w:history="1">
        <w:r>
          <w:rPr>
            <w:color w:val="0000FF"/>
          </w:rPr>
          <w:t>пункте</w:t>
        </w:r>
        <w:proofErr w:type="gramEnd"/>
        <w:r>
          <w:rPr>
            <w:color w:val="0000FF"/>
          </w:rPr>
          <w:t xml:space="preserve"> 11</w:t>
        </w:r>
      </w:hyperlink>
      <w:r>
        <w:t xml:space="preserve"> настоящих Правил.</w:t>
      </w:r>
    </w:p>
    <w:p w:rsidR="00D847BF" w:rsidRDefault="00D847BF">
      <w:pPr>
        <w:pStyle w:val="ConsPlusNormal"/>
        <w:spacing w:before="220"/>
        <w:ind w:firstLine="540"/>
        <w:jc w:val="both"/>
      </w:pPr>
      <w:r>
        <w:t>10.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индустриального (промышленного) парка и управляющей компании индустриального (промышленного) парка требованиям.</w:t>
      </w:r>
    </w:p>
    <w:p w:rsidR="00D847BF" w:rsidRDefault="00D847BF">
      <w:pPr>
        <w:pStyle w:val="ConsPlusNormal"/>
        <w:spacing w:before="220"/>
        <w:ind w:firstLine="540"/>
        <w:jc w:val="both"/>
      </w:pPr>
      <w:bookmarkStart w:id="14" w:name="P209"/>
      <w:bookmarkEnd w:id="14"/>
      <w:r>
        <w:t>11. Решение о соответствии индустриального (промышленного) парка и управляющей компании индустриального (промышленного) парка требованиям выдается Министерством промышленности и торговли Российской Федерации сроком на 5 лет.</w:t>
      </w:r>
    </w:p>
    <w:p w:rsidR="00D847BF" w:rsidRDefault="00D847B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17.04.2018 N 458)</w:t>
      </w:r>
    </w:p>
    <w:p w:rsidR="00D847BF" w:rsidRDefault="00D847BF">
      <w:pPr>
        <w:pStyle w:val="ConsPlusNormal"/>
        <w:jc w:val="both"/>
      </w:pPr>
    </w:p>
    <w:p w:rsidR="00D847BF" w:rsidRDefault="00D847BF">
      <w:pPr>
        <w:pStyle w:val="ConsPlusNormal"/>
        <w:jc w:val="both"/>
      </w:pPr>
    </w:p>
    <w:p w:rsidR="00D847BF" w:rsidRDefault="00D847BF">
      <w:pPr>
        <w:pStyle w:val="ConsPlusNormal"/>
        <w:pBdr>
          <w:top w:val="single" w:sz="6" w:space="0" w:color="auto"/>
        </w:pBdr>
        <w:spacing w:before="100" w:after="100"/>
        <w:jc w:val="both"/>
        <w:rPr>
          <w:sz w:val="2"/>
          <w:szCs w:val="2"/>
        </w:rPr>
      </w:pPr>
    </w:p>
    <w:p w:rsidR="005663BD" w:rsidRDefault="005663BD">
      <w:bookmarkStart w:id="15" w:name="_GoBack"/>
      <w:bookmarkEnd w:id="15"/>
    </w:p>
    <w:sectPr w:rsidR="005663BD" w:rsidSect="0039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BF"/>
    <w:rsid w:val="005663BD"/>
    <w:rsid w:val="00D8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7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1D7686C8993E03985ACDD8C005B40E8ABB427F0B3B90271697311D204585688B8199B17021CD0BBw5M" TargetMode="External"/><Relationship Id="rId13" Type="http://schemas.openxmlformats.org/officeDocument/2006/relationships/hyperlink" Target="consultantplus://offline/ref=B331D7686C8993E03985ACDD8C005B40E8ABB427F0B3B90271697311D204585688B8199B17021CD0BBw6M" TargetMode="External"/><Relationship Id="rId18" Type="http://schemas.openxmlformats.org/officeDocument/2006/relationships/hyperlink" Target="consultantplus://offline/ref=B331D7686C8993E03985ACDD8C005B40E8ABB427F0B3B90271697311D204585688B8199B17021CD2BBw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331D7686C8993E03985ACDD8C005B40E8ABB427F0B3B90271697311D204585688B8199B17021CD5BBw5M" TargetMode="External"/><Relationship Id="rId7" Type="http://schemas.openxmlformats.org/officeDocument/2006/relationships/hyperlink" Target="consultantplus://offline/ref=B331D7686C8993E03985ACDD8C005B40E8ABB427F0B3B90271697311D204585688B8199B17021CD1BBw0M" TargetMode="External"/><Relationship Id="rId12" Type="http://schemas.openxmlformats.org/officeDocument/2006/relationships/hyperlink" Target="consultantplus://offline/ref=B331D7686C8993E03985ACDD8C005B40E8ABB427F0B3B90271697311D204585688B8199B17021CD0BBw7M" TargetMode="External"/><Relationship Id="rId17" Type="http://schemas.openxmlformats.org/officeDocument/2006/relationships/hyperlink" Target="consultantplus://offline/ref=B331D7686C8993E03985ACDD8C005B40E8ABB427F0B3B90271697311D204585688B8199B17021CD2BBw6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331D7686C8993E03985ACDD8C005B40E8ABB427F0B3B90271697311D204585688B8199B17021CD2BBw6M" TargetMode="External"/><Relationship Id="rId20" Type="http://schemas.openxmlformats.org/officeDocument/2006/relationships/hyperlink" Target="consultantplus://offline/ref=B331D7686C8993E03985ACDD8C005B40E8ABB427F0B3B90271697311D204585688B8199B17021CD2BBw3M" TargetMode="External"/><Relationship Id="rId1" Type="http://schemas.openxmlformats.org/officeDocument/2006/relationships/styles" Target="styles.xml"/><Relationship Id="rId6" Type="http://schemas.openxmlformats.org/officeDocument/2006/relationships/hyperlink" Target="consultantplus://offline/ref=B331D7686C8993E03985ACDD8C005B40E8ABB426F2BAB90271697311D204585688B8199B17021CD1BBw0M" TargetMode="External"/><Relationship Id="rId11" Type="http://schemas.openxmlformats.org/officeDocument/2006/relationships/hyperlink" Target="consultantplus://offline/ref=B331D7686C8993E03985ACDD8C005B40E8ABB426F2BAB90271697311D204585688B8199B17021CD7BBw6M" TargetMode="External"/><Relationship Id="rId24" Type="http://schemas.openxmlformats.org/officeDocument/2006/relationships/hyperlink" Target="consultantplus://offline/ref=B331D7686C8993E03985ACDD8C005B40E8ABB427F0B3B90271697311D204585688B8199B17021CD5BBw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31D7686C8993E03985ACDD8C005B40E8ABB427F0B3B90271697311D204585688B8199B17021CD0BBw2M" TargetMode="External"/><Relationship Id="rId23" Type="http://schemas.openxmlformats.org/officeDocument/2006/relationships/hyperlink" Target="consultantplus://offline/ref=B331D7686C8993E03985ACDD8C005B40E8ABB427F0B3B90271697311D204585688B8199B17021CD5BBw7M" TargetMode="External"/><Relationship Id="rId10" Type="http://schemas.openxmlformats.org/officeDocument/2006/relationships/hyperlink" Target="consultantplus://offline/ref=B331D7686C8993E03985ACDD8C005B40E9A2B325F6BBB90271697311D204585688B8199B17021CD8BBw7M" TargetMode="External"/><Relationship Id="rId19" Type="http://schemas.openxmlformats.org/officeDocument/2006/relationships/hyperlink" Target="consultantplus://offline/ref=B331D7686C8993E03985ACDD8C005B40E9A2B624F3B7B90271697311D2B0w4M" TargetMode="External"/><Relationship Id="rId4" Type="http://schemas.openxmlformats.org/officeDocument/2006/relationships/webSettings" Target="webSettings.xml"/><Relationship Id="rId9" Type="http://schemas.openxmlformats.org/officeDocument/2006/relationships/hyperlink" Target="consultantplus://offline/ref=B331D7686C8993E03985ACDD8C005B40E8ABB426F2BAB90271697311D204585688B8199B17021CD0BBw5M" TargetMode="External"/><Relationship Id="rId14" Type="http://schemas.openxmlformats.org/officeDocument/2006/relationships/hyperlink" Target="consultantplus://offline/ref=B331D7686C8993E03985ACDD8C005B40E8ABB427F0B3B90271697311D204585688B8199B17021CD0BBw0M" TargetMode="External"/><Relationship Id="rId22" Type="http://schemas.openxmlformats.org/officeDocument/2006/relationships/hyperlink" Target="consultantplus://offline/ref=B331D7686C8993E03985ACDD8C005B40E8ABB427F0B3B90271697311D204585688B8199B17021CD5BB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2018-08-14T12:48:00Z</dcterms:created>
  <dcterms:modified xsi:type="dcterms:W3CDTF">2018-08-14T12:49:00Z</dcterms:modified>
</cp:coreProperties>
</file>