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22" w:rsidRDefault="006D2E22" w:rsidP="006D2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6D2E22" w:rsidRDefault="006D2E22" w:rsidP="006D2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6D2E22" w:rsidRDefault="006D2E22" w:rsidP="006D2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Государственной власти Московской области </w:t>
      </w:r>
    </w:p>
    <w:p w:rsidR="006D2E22" w:rsidRDefault="006D2E22" w:rsidP="006D2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сентябре  2020 года</w:t>
      </w:r>
    </w:p>
    <w:p w:rsidR="006D2E22" w:rsidRDefault="006D2E22" w:rsidP="006D2E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E22" w:rsidRDefault="006D2E22" w:rsidP="006D2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1B7E" w:rsidRDefault="00C31B7E" w:rsidP="006D2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Приемы в сентябре будут проходить по адресу: </w:t>
      </w:r>
      <w:r w:rsidR="006D2E22">
        <w:rPr>
          <w:rFonts w:ascii="Times New Roman" w:hAnsi="Times New Roman" w:cs="Times New Roman"/>
          <w:b/>
          <w:sz w:val="24"/>
          <w:szCs w:val="24"/>
        </w:rPr>
        <w:t>г. Реутов, ул.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Ленина</w:t>
      </w:r>
      <w:r w:rsidR="006D2E22">
        <w:rPr>
          <w:rFonts w:ascii="Times New Roman" w:hAnsi="Times New Roman" w:cs="Times New Roman"/>
          <w:b/>
          <w:sz w:val="24"/>
          <w:szCs w:val="24"/>
        </w:rPr>
        <w:t>, д.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2E22">
        <w:rPr>
          <w:rFonts w:ascii="Times New Roman" w:hAnsi="Times New Roman" w:cs="Times New Roman"/>
          <w:b/>
          <w:sz w:val="24"/>
          <w:szCs w:val="24"/>
        </w:rPr>
        <w:t xml:space="preserve">7, </w:t>
      </w:r>
      <w:r>
        <w:rPr>
          <w:rFonts w:ascii="Times New Roman" w:hAnsi="Times New Roman" w:cs="Times New Roman"/>
          <w:b/>
          <w:sz w:val="24"/>
          <w:szCs w:val="24"/>
        </w:rPr>
        <w:t>пристройка, 1-ый</w:t>
      </w:r>
      <w:r w:rsidR="006D2E22">
        <w:rPr>
          <w:rFonts w:ascii="Times New Roman" w:hAnsi="Times New Roman" w:cs="Times New Roman"/>
          <w:b/>
          <w:sz w:val="24"/>
          <w:szCs w:val="24"/>
        </w:rPr>
        <w:t xml:space="preserve"> этаж</w:t>
      </w:r>
    </w:p>
    <w:p w:rsidR="006D2E22" w:rsidRDefault="006D2E22" w:rsidP="006D2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6D2E22" w:rsidRDefault="006D2E22" w:rsidP="006D2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</w:t>
      </w:r>
    </w:p>
    <w:p w:rsidR="006D2E22" w:rsidRDefault="006D2E22" w:rsidP="006D2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282"/>
      </w:tblGrid>
      <w:tr w:rsidR="006D2E22" w:rsidTr="0042616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2" w:rsidRDefault="006D2E22" w:rsidP="00426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2" w:rsidRDefault="006D2E22" w:rsidP="00426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6D2E22" w:rsidRDefault="006D2E22" w:rsidP="00426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6D2E22" w:rsidTr="0042616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2" w:rsidRDefault="006D2E22" w:rsidP="00426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2" w:rsidRDefault="006D2E22" w:rsidP="00426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Гостройнадзор Московской области</w:t>
            </w:r>
          </w:p>
        </w:tc>
      </w:tr>
      <w:tr w:rsidR="006D2E22" w:rsidTr="0042616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2" w:rsidRDefault="006D2E22" w:rsidP="00426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2" w:rsidRDefault="006D2E22" w:rsidP="006D2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социального развитияМосковской области</w:t>
            </w:r>
          </w:p>
        </w:tc>
      </w:tr>
      <w:tr w:rsidR="006D2E22" w:rsidTr="0042616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2" w:rsidRDefault="006D2E22" w:rsidP="00426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2" w:rsidRDefault="006D2E22" w:rsidP="006D2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строительного комплекса Московской области</w:t>
            </w:r>
          </w:p>
        </w:tc>
      </w:tr>
      <w:tr w:rsidR="006D2E22" w:rsidTr="00426167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2" w:rsidRDefault="006D2E22" w:rsidP="00426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21.09.2020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22" w:rsidRDefault="006D2E22" w:rsidP="004261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социальных коммуникаций Московской области</w:t>
            </w:r>
          </w:p>
        </w:tc>
      </w:tr>
    </w:tbl>
    <w:p w:rsidR="006D2E22" w:rsidRDefault="006D2E22" w:rsidP="006D2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E22" w:rsidRDefault="006D2E22" w:rsidP="006D2E22"/>
    <w:p w:rsidR="00F37867" w:rsidRDefault="00F37867"/>
    <w:sectPr w:rsidR="00F3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22"/>
    <w:rsid w:val="006D2E22"/>
    <w:rsid w:val="00C31B7E"/>
    <w:rsid w:val="00F3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62BE1-A88D-4125-ACA9-6B0BAA89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Курлыкова Н. Д.</dc:creator>
  <cp:keywords/>
  <dc:description/>
  <cp:lastModifiedBy>Курлыкова Н. Д.</cp:lastModifiedBy>
  <cp:revision>3</cp:revision>
  <dcterms:created xsi:type="dcterms:W3CDTF">2020-09-01T11:42:00Z</dcterms:created>
  <dcterms:modified xsi:type="dcterms:W3CDTF">2020-09-02T08:09:00Z</dcterms:modified>
</cp:coreProperties>
</file>