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5959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0707978"/>
      <w:bookmarkStart w:id="1" w:name="_GoBack"/>
      <w:bookmarkEnd w:id="1"/>
      <w:r w:rsidRPr="008D5D5A">
        <w:rPr>
          <w:rFonts w:ascii="Times New Roman" w:hAnsi="Times New Roman" w:cs="Times New Roman"/>
          <w:b/>
          <w:sz w:val="24"/>
          <w:szCs w:val="24"/>
        </w:rPr>
        <w:t>Программа Форума экспортеров Подмосковья 2022</w:t>
      </w:r>
    </w:p>
    <w:p w14:paraId="791C8864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95518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6 декабря 2022 г.</w:t>
      </w:r>
    </w:p>
    <w:p w14:paraId="393261CB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10:00 – 18:00</w:t>
      </w:r>
    </w:p>
    <w:p w14:paraId="5CDE8E0C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Дом Правительства Московской области</w:t>
      </w:r>
    </w:p>
    <w:p w14:paraId="60FC5260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Московская область, г. Красногорск, бульвар Строителей, д. 1</w:t>
      </w:r>
    </w:p>
    <w:p w14:paraId="4AF11BEB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8E78E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Очно + Трансляция на онлайн платформе</w:t>
      </w:r>
    </w:p>
    <w:p w14:paraId="1C67FC9E" w14:textId="6E90A929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D5A">
        <w:rPr>
          <w:rFonts w:ascii="Times New Roman" w:hAnsi="Times New Roman" w:cs="Times New Roman"/>
          <w:sz w:val="24"/>
          <w:szCs w:val="24"/>
          <w:lang w:val="en-US"/>
        </w:rPr>
        <w:t>TrueConf</w:t>
      </w:r>
      <w:proofErr w:type="spellEnd"/>
      <w:r w:rsidRPr="008D5D5A">
        <w:rPr>
          <w:rFonts w:ascii="Times New Roman" w:hAnsi="Times New Roman" w:cs="Times New Roman"/>
          <w:sz w:val="24"/>
          <w:szCs w:val="24"/>
        </w:rPr>
        <w:t xml:space="preserve"> </w:t>
      </w:r>
      <w:r w:rsidRPr="008D5D5A">
        <w:rPr>
          <w:rFonts w:ascii="Times New Roman" w:hAnsi="Times New Roman" w:cs="Times New Roman"/>
          <w:sz w:val="24"/>
          <w:szCs w:val="24"/>
          <w:lang w:val="en-US"/>
        </w:rPr>
        <w:t>Server</w:t>
      </w:r>
    </w:p>
    <w:bookmarkEnd w:id="0"/>
    <w:p w14:paraId="5C52FE8E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6CA7C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Сессия вопросов и ответов </w:t>
      </w:r>
      <w:r w:rsidRPr="008D5D5A">
        <w:rPr>
          <w:rFonts w:ascii="Times New Roman" w:hAnsi="Times New Roman" w:cs="Times New Roman"/>
          <w:b/>
          <w:sz w:val="24"/>
          <w:szCs w:val="24"/>
        </w:rPr>
        <w:br/>
        <w:t>«Государственная поддержка экспорта»</w:t>
      </w:r>
    </w:p>
    <w:p w14:paraId="74E2BA7B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18ECCE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10:30 – 12:00</w:t>
      </w:r>
    </w:p>
    <w:p w14:paraId="0C4178E0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приемов</w:t>
      </w:r>
    </w:p>
    <w:p w14:paraId="46C6DB47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D70B9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  <w:r w:rsidRPr="008D5D5A"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  <w:t>К участию приглашены:</w:t>
      </w:r>
    </w:p>
    <w:p w14:paraId="35E43656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tbl>
      <w:tblPr>
        <w:tblStyle w:val="a5"/>
        <w:tblW w:w="0" w:type="auto"/>
        <w:tblInd w:w="14" w:type="dxa"/>
        <w:tblLook w:val="04A0" w:firstRow="1" w:lastRow="0" w:firstColumn="1" w:lastColumn="0" w:noHBand="0" w:noVBand="1"/>
      </w:tblPr>
      <w:tblGrid>
        <w:gridCol w:w="1824"/>
        <w:gridCol w:w="7507"/>
      </w:tblGrid>
      <w:tr w:rsidR="00C06C51" w:rsidRPr="008D5D5A" w14:paraId="736F05C9" w14:textId="77777777" w:rsidTr="00104AE2">
        <w:tc>
          <w:tcPr>
            <w:tcW w:w="1824" w:type="dxa"/>
          </w:tcPr>
          <w:p w14:paraId="0F05479A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D5D5A">
              <w:rPr>
                <w:b/>
              </w:rPr>
              <w:t>Время</w:t>
            </w:r>
          </w:p>
        </w:tc>
        <w:tc>
          <w:tcPr>
            <w:tcW w:w="7507" w:type="dxa"/>
          </w:tcPr>
          <w:p w14:paraId="5898A7ED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  <w:t>Спикер</w:t>
            </w:r>
          </w:p>
        </w:tc>
      </w:tr>
      <w:tr w:rsidR="00C06C51" w:rsidRPr="008D5D5A" w14:paraId="699EBFC5" w14:textId="77777777" w:rsidTr="00104AE2">
        <w:tc>
          <w:tcPr>
            <w:tcW w:w="1824" w:type="dxa"/>
          </w:tcPr>
          <w:p w14:paraId="053DF64C" w14:textId="69A0C4D9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10:30 – 10:42 </w:t>
            </w:r>
          </w:p>
        </w:tc>
        <w:tc>
          <w:tcPr>
            <w:tcW w:w="7507" w:type="dxa"/>
          </w:tcPr>
          <w:p w14:paraId="351E61E8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Алексей Плетнев, Фонд поддержки внешнеэкономической деятельности Московской области, Исполнительный директор.</w:t>
            </w:r>
          </w:p>
        </w:tc>
      </w:tr>
      <w:tr w:rsidR="00C06C51" w:rsidRPr="008D5D5A" w14:paraId="5C366132" w14:textId="77777777" w:rsidTr="00104AE2">
        <w:tc>
          <w:tcPr>
            <w:tcW w:w="1824" w:type="dxa"/>
          </w:tcPr>
          <w:p w14:paraId="0A2FD524" w14:textId="63778A55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10:42 – 10:54 </w:t>
            </w:r>
          </w:p>
        </w:tc>
        <w:tc>
          <w:tcPr>
            <w:tcW w:w="7507" w:type="dxa"/>
          </w:tcPr>
          <w:p w14:paraId="6810811F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iCs/>
                <w:color w:val="000000" w:themeColor="text1"/>
                <w:spacing w:val="3"/>
                <w:kern w:val="24"/>
              </w:rPr>
              <w:t>Григорий Ладышев</w:t>
            </w: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 xml:space="preserve"> АО «Российский экспортный центр»,</w:t>
            </w:r>
            <w:r w:rsidRPr="008D5D5A"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  <w:t xml:space="preserve"> на согласовании.</w:t>
            </w:r>
          </w:p>
        </w:tc>
      </w:tr>
      <w:tr w:rsidR="00C06C51" w:rsidRPr="008D5D5A" w14:paraId="1CE4A5E6" w14:textId="77777777" w:rsidTr="00104AE2">
        <w:tc>
          <w:tcPr>
            <w:tcW w:w="1824" w:type="dxa"/>
          </w:tcPr>
          <w:p w14:paraId="2D3B9A53" w14:textId="72D70E2C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>10:54 – 11:06</w:t>
            </w:r>
          </w:p>
        </w:tc>
        <w:tc>
          <w:tcPr>
            <w:tcW w:w="7507" w:type="dxa"/>
          </w:tcPr>
          <w:p w14:paraId="629C2FDA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Татьяна Андреева, АНО «Школа экспорта РЭЦ», директор по акселерационным программам.</w:t>
            </w:r>
          </w:p>
        </w:tc>
      </w:tr>
      <w:tr w:rsidR="00C06C51" w:rsidRPr="008D5D5A" w14:paraId="1AFC314A" w14:textId="77777777" w:rsidTr="00104AE2">
        <w:tc>
          <w:tcPr>
            <w:tcW w:w="1824" w:type="dxa"/>
          </w:tcPr>
          <w:p w14:paraId="0ABD2B05" w14:textId="7CC12226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11:06 – 11:18 </w:t>
            </w:r>
          </w:p>
        </w:tc>
        <w:tc>
          <w:tcPr>
            <w:tcW w:w="7507" w:type="dxa"/>
            <w:shd w:val="clear" w:color="auto" w:fill="auto"/>
          </w:tcPr>
          <w:p w14:paraId="162816B7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 xml:space="preserve">Роман </w:t>
            </w:r>
            <w:proofErr w:type="spellStart"/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Чекушов</w:t>
            </w:r>
            <w:proofErr w:type="spellEnd"/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 xml:space="preserve"> Директор департамента международной кооперации и лицензирования в сфере торговли, Министерство промышленности и торговли РФ</w:t>
            </w:r>
          </w:p>
        </w:tc>
      </w:tr>
      <w:tr w:rsidR="00C06C51" w:rsidRPr="008D5D5A" w14:paraId="54590DB3" w14:textId="77777777" w:rsidTr="00104AE2">
        <w:tc>
          <w:tcPr>
            <w:tcW w:w="1824" w:type="dxa"/>
          </w:tcPr>
          <w:p w14:paraId="57FBB04F" w14:textId="0E8D3FE1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11:18 – 11:30 </w:t>
            </w:r>
          </w:p>
        </w:tc>
        <w:tc>
          <w:tcPr>
            <w:tcW w:w="7507" w:type="dxa"/>
          </w:tcPr>
          <w:p w14:paraId="6DA7AB07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Яна Смагина Центр информационной поддержки предпринимателей «Мой бизнес»</w:t>
            </w:r>
            <w:r w:rsidRPr="008D5D5A"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  <w:t xml:space="preserve">, </w:t>
            </w:r>
          </w:p>
        </w:tc>
      </w:tr>
      <w:tr w:rsidR="00C06C51" w:rsidRPr="008D5D5A" w14:paraId="5A8880F3" w14:textId="77777777" w:rsidTr="00104AE2">
        <w:tc>
          <w:tcPr>
            <w:tcW w:w="1824" w:type="dxa"/>
          </w:tcPr>
          <w:p w14:paraId="776F6411" w14:textId="520362C4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11:30 – 11:42 </w:t>
            </w:r>
          </w:p>
        </w:tc>
        <w:tc>
          <w:tcPr>
            <w:tcW w:w="7507" w:type="dxa"/>
          </w:tcPr>
          <w:p w14:paraId="075ECA6E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Александр Исаевич</w:t>
            </w: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ab/>
              <w:t xml:space="preserve">АО «Корпорация «МСП», Генеральный директор </w:t>
            </w:r>
          </w:p>
        </w:tc>
      </w:tr>
      <w:tr w:rsidR="00C06C51" w:rsidRPr="008D5D5A" w14:paraId="1632A62F" w14:textId="77777777" w:rsidTr="00104AE2">
        <w:tc>
          <w:tcPr>
            <w:tcW w:w="1824" w:type="dxa"/>
          </w:tcPr>
          <w:p w14:paraId="41C7E3D0" w14:textId="208B7E01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11:42 – 11:54 </w:t>
            </w:r>
          </w:p>
        </w:tc>
        <w:tc>
          <w:tcPr>
            <w:tcW w:w="7507" w:type="dxa"/>
          </w:tcPr>
          <w:p w14:paraId="2C7B6DDE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Дмитрий Черепнин</w:t>
            </w: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ab/>
              <w:t xml:space="preserve">Заместитель министра, Министерство сельского хозяйства и продовольствия Московской области        </w:t>
            </w:r>
          </w:p>
        </w:tc>
      </w:tr>
    </w:tbl>
    <w:p w14:paraId="301E05F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p w14:paraId="0AD75A47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i/>
          <w:sz w:val="24"/>
          <w:szCs w:val="24"/>
        </w:rPr>
        <w:t>уточняется</w:t>
      </w:r>
    </w:p>
    <w:p w14:paraId="02AF1A3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p w14:paraId="128D1084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D5A">
        <w:rPr>
          <w:rFonts w:ascii="Times New Roman" w:hAnsi="Times New Roman" w:cs="Times New Roman"/>
          <w:b/>
          <w:bCs/>
          <w:sz w:val="24"/>
          <w:szCs w:val="24"/>
        </w:rPr>
        <w:t>Темы сессии:</w:t>
      </w:r>
    </w:p>
    <w:p w14:paraId="48BF4057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региональная и федеральная поддержка экспорта;</w:t>
      </w:r>
    </w:p>
    <w:p w14:paraId="6C1436C6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инвестиционное и экспортное финансирование;</w:t>
      </w:r>
    </w:p>
    <w:p w14:paraId="5E863CB8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гранты, субсидии и займы для экспорта;</w:t>
      </w:r>
    </w:p>
    <w:p w14:paraId="5ED4432C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гарантийная и страховая поддержка экспорта;</w:t>
      </w:r>
    </w:p>
    <w:p w14:paraId="1021D125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D5D5A">
        <w:rPr>
          <w:rFonts w:ascii="Times New Roman" w:hAnsi="Times New Roman" w:cs="Times New Roman"/>
          <w:sz w:val="24"/>
          <w:szCs w:val="24"/>
        </w:rPr>
        <w:t>comm</w:t>
      </w:r>
      <w:r w:rsidRPr="008D5D5A">
        <w:rPr>
          <w:rFonts w:ascii="Times New Roman" w:hAnsi="Times New Roman" w:cs="Times New Roman"/>
          <w:sz w:val="24"/>
          <w:szCs w:val="24"/>
          <w:lang w:val="en-US"/>
        </w:rPr>
        <w:t>erce</w:t>
      </w:r>
      <w:proofErr w:type="spellEnd"/>
      <w:r w:rsidRPr="008D5D5A">
        <w:rPr>
          <w:rFonts w:ascii="Times New Roman" w:hAnsi="Times New Roman" w:cs="Times New Roman"/>
          <w:sz w:val="24"/>
          <w:szCs w:val="24"/>
        </w:rPr>
        <w:t xml:space="preserve"> для экспортеров, новые возможности;</w:t>
      </w:r>
    </w:p>
    <w:p w14:paraId="7C6129F7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электронная платформа «Мой экспорт»: как пользоваться и доступные инструменты;</w:t>
      </w:r>
    </w:p>
    <w:p w14:paraId="3693EB68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развитие экспортных компетенций.</w:t>
      </w:r>
    </w:p>
    <w:p w14:paraId="63BAC63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389EC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сессии: </w:t>
      </w:r>
      <w:r w:rsidRPr="008D5D5A">
        <w:rPr>
          <w:rFonts w:ascii="Times New Roman" w:hAnsi="Times New Roman" w:cs="Times New Roman"/>
          <w:sz w:val="24"/>
          <w:szCs w:val="24"/>
        </w:rPr>
        <w:t xml:space="preserve">в рамках сессии планируется обсудить актуальные вопросы государственной поддержки </w:t>
      </w:r>
      <w:proofErr w:type="spellStart"/>
      <w:r w:rsidRPr="008D5D5A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8D5D5A">
        <w:rPr>
          <w:rFonts w:ascii="Times New Roman" w:hAnsi="Times New Roman" w:cs="Times New Roman"/>
          <w:sz w:val="24"/>
          <w:szCs w:val="24"/>
        </w:rPr>
        <w:t xml:space="preserve"> ориентированных предприятий</w:t>
      </w:r>
    </w:p>
    <w:p w14:paraId="12DED6F6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9E9660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сессия вопросов и ответов</w:t>
      </w:r>
    </w:p>
    <w:p w14:paraId="59FABE2D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5EBCB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центров поддержки предпринимательства, деловых кругов, отраслевых союзов</w:t>
      </w:r>
    </w:p>
    <w:p w14:paraId="64795479" w14:textId="77777777" w:rsidR="00C06C51" w:rsidRPr="008D5D5A" w:rsidRDefault="00C06C51" w:rsidP="00C0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br w:type="page"/>
      </w:r>
    </w:p>
    <w:p w14:paraId="1DAA8A10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19667941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Сессия вопросов и ответов «Успешные проекты лауреатов регионального конкурса «Экспортер года»</w:t>
      </w:r>
    </w:p>
    <w:bookmarkEnd w:id="2"/>
    <w:p w14:paraId="327F5511" w14:textId="77777777" w:rsidR="00C06C51" w:rsidRPr="008D5D5A" w:rsidRDefault="00C06C51" w:rsidP="00C06C51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9EF2B11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12:00 – 13:20</w:t>
      </w:r>
    </w:p>
    <w:p w14:paraId="4754065D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приемов</w:t>
      </w:r>
    </w:p>
    <w:p w14:paraId="7D84F9CB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6FE30B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  <w:r w:rsidRPr="008D5D5A"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  <w:t>К участию приглашены:</w:t>
      </w:r>
    </w:p>
    <w:p w14:paraId="6C661867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tbl>
      <w:tblPr>
        <w:tblStyle w:val="a5"/>
        <w:tblW w:w="0" w:type="auto"/>
        <w:tblInd w:w="14" w:type="dxa"/>
        <w:tblLook w:val="04A0" w:firstRow="1" w:lastRow="0" w:firstColumn="1" w:lastColumn="0" w:noHBand="0" w:noVBand="1"/>
      </w:tblPr>
      <w:tblGrid>
        <w:gridCol w:w="2108"/>
        <w:gridCol w:w="7223"/>
      </w:tblGrid>
      <w:tr w:rsidR="00C06C51" w:rsidRPr="008D5D5A" w14:paraId="4B39E261" w14:textId="77777777" w:rsidTr="00104AE2">
        <w:tc>
          <w:tcPr>
            <w:tcW w:w="2108" w:type="dxa"/>
          </w:tcPr>
          <w:p w14:paraId="23C3078E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  <w:t>Время</w:t>
            </w:r>
          </w:p>
        </w:tc>
        <w:tc>
          <w:tcPr>
            <w:tcW w:w="7223" w:type="dxa"/>
          </w:tcPr>
          <w:p w14:paraId="0C0587DD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  <w:t>Спикер</w:t>
            </w:r>
          </w:p>
        </w:tc>
      </w:tr>
      <w:tr w:rsidR="00C06C51" w:rsidRPr="008D5D5A" w14:paraId="12DB629F" w14:textId="77777777" w:rsidTr="00104AE2">
        <w:tc>
          <w:tcPr>
            <w:tcW w:w="2108" w:type="dxa"/>
          </w:tcPr>
          <w:p w14:paraId="06AE8CD1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 xml:space="preserve">12:00 – 12:10 </w:t>
            </w:r>
          </w:p>
        </w:tc>
        <w:tc>
          <w:tcPr>
            <w:tcW w:w="7223" w:type="dxa"/>
          </w:tcPr>
          <w:p w14:paraId="715CDEC7" w14:textId="1F540762" w:rsidR="00C06C51" w:rsidRPr="008D5D5A" w:rsidRDefault="0030314D" w:rsidP="0030314D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АО «Щелково </w:t>
            </w:r>
            <w:proofErr w:type="spellStart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Агрохим</w:t>
            </w:r>
            <w:proofErr w:type="spellEnd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», </w:t>
            </w:r>
            <w:proofErr w:type="spellStart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Салис</w:t>
            </w:r>
            <w:proofErr w:type="spellEnd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Добаевич</w:t>
            </w:r>
            <w:proofErr w:type="spellEnd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Каракотов</w:t>
            </w:r>
            <w:proofErr w:type="spellEnd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, Генеральный директор</w:t>
            </w:r>
          </w:p>
        </w:tc>
      </w:tr>
      <w:tr w:rsidR="00C06C51" w:rsidRPr="008D5D5A" w14:paraId="1A81BCC4" w14:textId="77777777" w:rsidTr="00104AE2">
        <w:tc>
          <w:tcPr>
            <w:tcW w:w="2108" w:type="dxa"/>
          </w:tcPr>
          <w:p w14:paraId="056317A7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12:10 – 12:20</w:t>
            </w:r>
          </w:p>
        </w:tc>
        <w:tc>
          <w:tcPr>
            <w:tcW w:w="7223" w:type="dxa"/>
          </w:tcPr>
          <w:p w14:paraId="458F0363" w14:textId="3064D233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«ИНТЕРСЭН-плюс»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, Анастасия </w:t>
            </w:r>
            <w:proofErr w:type="spellStart"/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Скрипник</w:t>
            </w:r>
            <w:proofErr w:type="spellEnd"/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, 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Директор экспортного направления </w:t>
            </w:r>
          </w:p>
        </w:tc>
      </w:tr>
      <w:tr w:rsidR="00C06C51" w:rsidRPr="008D5D5A" w14:paraId="07DF1288" w14:textId="77777777" w:rsidTr="00104AE2">
        <w:tc>
          <w:tcPr>
            <w:tcW w:w="2108" w:type="dxa"/>
          </w:tcPr>
          <w:p w14:paraId="7E336FD5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12:20 – 12:30</w:t>
            </w:r>
          </w:p>
        </w:tc>
        <w:tc>
          <w:tcPr>
            <w:tcW w:w="7223" w:type="dxa"/>
          </w:tcPr>
          <w:p w14:paraId="16564D45" w14:textId="0133FDF7" w:rsidR="00C06C51" w:rsidRPr="008D5D5A" w:rsidRDefault="00C06C51" w:rsidP="0030314D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Харц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Лабс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Дистрибьюшен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>
              <w:t xml:space="preserve">, 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Константин Чуркин, Генеральный директор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</w:p>
        </w:tc>
      </w:tr>
      <w:tr w:rsidR="00C06C51" w:rsidRPr="008D5D5A" w14:paraId="3B7C8DDE" w14:textId="77777777" w:rsidTr="00104AE2">
        <w:tc>
          <w:tcPr>
            <w:tcW w:w="2108" w:type="dxa"/>
          </w:tcPr>
          <w:p w14:paraId="13D6A34E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12:30 – 12:40</w:t>
            </w:r>
          </w:p>
        </w:tc>
        <w:tc>
          <w:tcPr>
            <w:tcW w:w="7223" w:type="dxa"/>
          </w:tcPr>
          <w:p w14:paraId="2C43AE25" w14:textId="5F382C6C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Плодоимпорт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>
              <w:t xml:space="preserve">, 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Виталий </w:t>
            </w:r>
            <w:proofErr w:type="spellStart"/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Дулиенко</w:t>
            </w:r>
            <w:proofErr w:type="spellEnd"/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, 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br/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Руководитель направления ВЭД </w:t>
            </w:r>
          </w:p>
        </w:tc>
      </w:tr>
      <w:tr w:rsidR="00C06C51" w:rsidRPr="008D5D5A" w14:paraId="66E86FB6" w14:textId="77777777" w:rsidTr="00104AE2">
        <w:tc>
          <w:tcPr>
            <w:tcW w:w="2108" w:type="dxa"/>
          </w:tcPr>
          <w:p w14:paraId="345B61FA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12:40 – 12:50</w:t>
            </w:r>
          </w:p>
        </w:tc>
        <w:tc>
          <w:tcPr>
            <w:tcW w:w="7223" w:type="dxa"/>
          </w:tcPr>
          <w:p w14:paraId="30CA95FA" w14:textId="20A6D522" w:rsidR="00C06C51" w:rsidRPr="008D5D5A" w:rsidRDefault="00C06C51" w:rsidP="0030314D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Юнилоуд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,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r w:rsidRPr="0030314D">
              <w:rPr>
                <w:rFonts w:eastAsiaTheme="minorEastAsia"/>
                <w:i/>
                <w:color w:val="000000" w:themeColor="text1"/>
                <w:spacing w:val="3"/>
                <w:kern w:val="24"/>
              </w:rPr>
              <w:t>на согласовании</w:t>
            </w:r>
          </w:p>
        </w:tc>
      </w:tr>
      <w:tr w:rsidR="00C06C51" w:rsidRPr="008D5D5A" w14:paraId="360E56B4" w14:textId="77777777" w:rsidTr="00104AE2">
        <w:tc>
          <w:tcPr>
            <w:tcW w:w="2108" w:type="dxa"/>
          </w:tcPr>
          <w:p w14:paraId="7E12756D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12:50 – 13:00</w:t>
            </w:r>
          </w:p>
        </w:tc>
        <w:tc>
          <w:tcPr>
            <w:tcW w:w="7223" w:type="dxa"/>
          </w:tcPr>
          <w:p w14:paraId="252FCE69" w14:textId="4275B3BC" w:rsidR="00C06C51" w:rsidRPr="008D5D5A" w:rsidRDefault="00C06C51" w:rsidP="0030314D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Вайлдберриз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,</w:t>
            </w:r>
            <w:r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Аракчеев Пётр </w:t>
            </w:r>
            <w:r w:rsidR="0030314D"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>Владимирович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,</w:t>
            </w:r>
            <w:r w:rsidR="0030314D"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r w:rsidR="0030314D"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ab/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З</w:t>
            </w:r>
            <w:r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>аместитель GR директора</w:t>
            </w:r>
          </w:p>
        </w:tc>
      </w:tr>
      <w:tr w:rsidR="00C06C51" w:rsidRPr="008D5D5A" w14:paraId="50DD3DF0" w14:textId="77777777" w:rsidTr="00104AE2">
        <w:tc>
          <w:tcPr>
            <w:tcW w:w="2108" w:type="dxa"/>
          </w:tcPr>
          <w:p w14:paraId="5F2118F2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13:00 – 13:10</w:t>
            </w:r>
          </w:p>
        </w:tc>
        <w:tc>
          <w:tcPr>
            <w:tcW w:w="7223" w:type="dxa"/>
          </w:tcPr>
          <w:p w14:paraId="13C6E8CA" w14:textId="7F11EE91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Айс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-Плюс</w:t>
            </w:r>
            <w:r w:rsidR="0030314D"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 w:rsidRPr="008D5D5A">
              <w:t>,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r w:rsidRPr="0030314D">
              <w:rPr>
                <w:rFonts w:eastAsiaTheme="minorEastAsia"/>
                <w:i/>
                <w:color w:val="000000" w:themeColor="text1"/>
                <w:spacing w:val="3"/>
                <w:kern w:val="24"/>
              </w:rPr>
              <w:t>на согласовании</w:t>
            </w:r>
          </w:p>
        </w:tc>
      </w:tr>
      <w:tr w:rsidR="00C06C51" w:rsidRPr="008D5D5A" w14:paraId="09DF27FE" w14:textId="77777777" w:rsidTr="00104AE2">
        <w:tc>
          <w:tcPr>
            <w:tcW w:w="2108" w:type="dxa"/>
          </w:tcPr>
          <w:p w14:paraId="529DEEA3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13:10 – 13:20</w:t>
            </w:r>
          </w:p>
        </w:tc>
        <w:tc>
          <w:tcPr>
            <w:tcW w:w="7223" w:type="dxa"/>
          </w:tcPr>
          <w:p w14:paraId="0FD8C3E0" w14:textId="0BA89864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Траско</w:t>
            </w:r>
            <w:proofErr w:type="spellEnd"/>
            <w:r w:rsidR="0030314D"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 w:rsidRPr="008D5D5A">
              <w:t>,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Алексей 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Чиняков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ab/>
              <w:t xml:space="preserve">Коммерческий директор </w:t>
            </w:r>
          </w:p>
        </w:tc>
      </w:tr>
    </w:tbl>
    <w:p w14:paraId="510DF6EA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rPr>
          <w:rFonts w:eastAsiaTheme="minorEastAsia"/>
          <w:color w:val="000000" w:themeColor="text1"/>
          <w:spacing w:val="3"/>
          <w:kern w:val="24"/>
        </w:rPr>
      </w:pPr>
    </w:p>
    <w:p w14:paraId="1FC65F54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i/>
          <w:sz w:val="24"/>
          <w:szCs w:val="24"/>
        </w:rPr>
        <w:t>уточняется</w:t>
      </w:r>
    </w:p>
    <w:p w14:paraId="1843D7B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rPr>
          <w:rFonts w:eastAsiaTheme="minorEastAsia"/>
          <w:color w:val="000000" w:themeColor="text1"/>
          <w:spacing w:val="3"/>
          <w:kern w:val="24"/>
        </w:rPr>
      </w:pPr>
    </w:p>
    <w:p w14:paraId="7DB70B73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сессии:</w:t>
      </w:r>
    </w:p>
    <w:p w14:paraId="723F2CAA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истории успеха лауреатов регионального конкурса «Экспортер года»;</w:t>
      </w:r>
    </w:p>
    <w:p w14:paraId="7CA1798E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конкуренция на международных рынках;</w:t>
      </w:r>
    </w:p>
    <w:p w14:paraId="59C129E8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методы выхода на новые экспортные рынки;</w:t>
      </w:r>
    </w:p>
    <w:p w14:paraId="627183B8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особенности логистики в современных условиях;</w:t>
      </w:r>
    </w:p>
    <w:p w14:paraId="37D70CE6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международная розничная торговля;</w:t>
      </w:r>
    </w:p>
    <w:p w14:paraId="5016B257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роль электронной торговли в экспорте товаров и услуг;</w:t>
      </w:r>
    </w:p>
    <w:p w14:paraId="11C484D5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торговые барьеры на зарубежных рынках и способы их преодоления;</w:t>
      </w:r>
    </w:p>
    <w:p w14:paraId="3B288EF6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эффективные практики государственной поддержки экспорта.</w:t>
      </w:r>
    </w:p>
    <w:p w14:paraId="1E0133F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rPr>
          <w:rFonts w:eastAsiaTheme="minorEastAsia"/>
          <w:color w:val="000000" w:themeColor="text1"/>
          <w:spacing w:val="3"/>
          <w:kern w:val="24"/>
        </w:rPr>
      </w:pPr>
    </w:p>
    <w:p w14:paraId="2F330783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сессии: </w:t>
      </w:r>
      <w:r w:rsidRPr="008D5D5A">
        <w:rPr>
          <w:rFonts w:ascii="Times New Roman" w:hAnsi="Times New Roman" w:cs="Times New Roman"/>
          <w:sz w:val="24"/>
          <w:szCs w:val="24"/>
        </w:rPr>
        <w:t xml:space="preserve">в рамках сессии планируется обсудить успешные кейсы </w:t>
      </w:r>
      <w:r w:rsidRPr="008D5D5A">
        <w:rPr>
          <w:rFonts w:ascii="Times New Roman" w:hAnsi="Times New Roman" w:cs="Times New Roman"/>
          <w:sz w:val="24"/>
          <w:szCs w:val="24"/>
        </w:rPr>
        <w:br/>
        <w:t>и истории успеха ведущих экспортеров Московской области</w:t>
      </w:r>
    </w:p>
    <w:p w14:paraId="53B3E755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BE914E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сессия вопросов и ответов</w:t>
      </w:r>
    </w:p>
    <w:p w14:paraId="24D9269E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AB479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деловых кругов и отраслевых союзов</w:t>
      </w:r>
    </w:p>
    <w:p w14:paraId="7AE6AE5E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BC3AAA" w14:textId="77777777" w:rsidR="00C06C51" w:rsidRPr="008D5D5A" w:rsidRDefault="00C06C51" w:rsidP="00C0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br w:type="page"/>
      </w:r>
    </w:p>
    <w:p w14:paraId="5393853B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Пленарная сессия </w:t>
      </w:r>
      <w:r w:rsidRPr="008D5D5A">
        <w:rPr>
          <w:rFonts w:ascii="Times New Roman" w:hAnsi="Times New Roman" w:cs="Times New Roman"/>
          <w:b/>
          <w:sz w:val="24"/>
          <w:szCs w:val="24"/>
        </w:rPr>
        <w:br/>
        <w:t>«Новый экономический порядок: отвечая на вызовы времени»</w:t>
      </w:r>
    </w:p>
    <w:p w14:paraId="5D6AFFCC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E42D5E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14:00 – 15:30</w:t>
      </w:r>
    </w:p>
    <w:p w14:paraId="08AD5D72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приемов</w:t>
      </w:r>
    </w:p>
    <w:p w14:paraId="7DE6A046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9F90AC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D5A">
        <w:rPr>
          <w:rFonts w:ascii="Times New Roman" w:hAnsi="Times New Roman" w:cs="Times New Roman"/>
          <w:b/>
          <w:sz w:val="24"/>
          <w:szCs w:val="24"/>
          <w:u w:val="single"/>
        </w:rPr>
        <w:t>К участию приглашены:</w:t>
      </w:r>
    </w:p>
    <w:p w14:paraId="6B7DD80B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06C51" w:rsidRPr="008D5D5A" w14:paraId="1F3D0345" w14:textId="77777777" w:rsidTr="00104AE2">
        <w:tc>
          <w:tcPr>
            <w:tcW w:w="1980" w:type="dxa"/>
          </w:tcPr>
          <w:p w14:paraId="55D61BBA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20708810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65" w:type="dxa"/>
          </w:tcPr>
          <w:p w14:paraId="11F2809F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C06C51" w:rsidRPr="008D5D5A" w14:paraId="44806D0C" w14:textId="77777777" w:rsidTr="00104AE2">
        <w:tc>
          <w:tcPr>
            <w:tcW w:w="1980" w:type="dxa"/>
          </w:tcPr>
          <w:p w14:paraId="02B327B1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– 14:12 </w:t>
            </w:r>
          </w:p>
        </w:tc>
        <w:tc>
          <w:tcPr>
            <w:tcW w:w="7365" w:type="dxa"/>
          </w:tcPr>
          <w:p w14:paraId="2E065891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Зиновьева</w:t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, Правительство Московской области, 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</w:tc>
      </w:tr>
      <w:tr w:rsidR="00C06C51" w:rsidRPr="008D5D5A" w14:paraId="70808173" w14:textId="77777777" w:rsidTr="00104AE2">
        <w:tc>
          <w:tcPr>
            <w:tcW w:w="1980" w:type="dxa"/>
          </w:tcPr>
          <w:p w14:paraId="0DE442F3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14:12 – 14:24</w:t>
            </w:r>
          </w:p>
        </w:tc>
        <w:tc>
          <w:tcPr>
            <w:tcW w:w="7365" w:type="dxa"/>
          </w:tcPr>
          <w:p w14:paraId="08E912BD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Тагирова </w:t>
            </w:r>
            <w:r w:rsidRPr="008D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Управляющий директор по развитию нефинансовых продуктов и зарубежной сети РЭЦ, АО «Российский экспортный центр»  </w:t>
            </w:r>
          </w:p>
        </w:tc>
      </w:tr>
      <w:tr w:rsidR="00C06C51" w:rsidRPr="008D5D5A" w14:paraId="63BCBC48" w14:textId="77777777" w:rsidTr="00104AE2">
        <w:tc>
          <w:tcPr>
            <w:tcW w:w="1980" w:type="dxa"/>
          </w:tcPr>
          <w:p w14:paraId="0CF2F9BD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14:24 – 14:36 </w:t>
            </w:r>
          </w:p>
        </w:tc>
        <w:tc>
          <w:tcPr>
            <w:tcW w:w="7365" w:type="dxa"/>
            <w:shd w:val="clear" w:color="auto" w:fill="auto"/>
          </w:tcPr>
          <w:p w14:paraId="60637CEF" w14:textId="77777777" w:rsidR="00C06C51" w:rsidRPr="008D5D5A" w:rsidRDefault="00C06C51" w:rsidP="00104A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proofErr w:type="spellStart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Чекушов</w:t>
            </w:r>
            <w:proofErr w:type="spellEnd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D5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международной кооперации и лицензирования в сфере торговли, Министерство промышленности и торговли РФ</w:t>
            </w:r>
          </w:p>
        </w:tc>
      </w:tr>
      <w:tr w:rsidR="00C06C51" w:rsidRPr="008D5D5A" w14:paraId="350B1C21" w14:textId="77777777" w:rsidTr="00104AE2">
        <w:tc>
          <w:tcPr>
            <w:tcW w:w="1980" w:type="dxa"/>
          </w:tcPr>
          <w:p w14:paraId="5A8FFFBB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14:36 – 14:48</w:t>
            </w:r>
          </w:p>
        </w:tc>
        <w:tc>
          <w:tcPr>
            <w:tcW w:w="7365" w:type="dxa"/>
          </w:tcPr>
          <w:p w14:paraId="61528026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Илюшникова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, Министерство экономического развития РФ, Заместитель Министра</w:t>
            </w:r>
          </w:p>
        </w:tc>
      </w:tr>
      <w:tr w:rsidR="00C06C51" w:rsidRPr="008D5D5A" w14:paraId="2B114A6F" w14:textId="77777777" w:rsidTr="00104AE2">
        <w:tc>
          <w:tcPr>
            <w:tcW w:w="1980" w:type="dxa"/>
          </w:tcPr>
          <w:p w14:paraId="0642EE2A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14:48 – 15:00 </w:t>
            </w:r>
          </w:p>
        </w:tc>
        <w:tc>
          <w:tcPr>
            <w:tcW w:w="7365" w:type="dxa"/>
          </w:tcPr>
          <w:p w14:paraId="50B7825F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Исаевич</w:t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, АО «Корпорация «МСП», Генеральный директор</w:t>
            </w:r>
          </w:p>
        </w:tc>
      </w:tr>
      <w:tr w:rsidR="00C06C51" w:rsidRPr="008D5D5A" w14:paraId="21EB5D57" w14:textId="77777777" w:rsidTr="00104AE2">
        <w:tc>
          <w:tcPr>
            <w:tcW w:w="1980" w:type="dxa"/>
          </w:tcPr>
          <w:p w14:paraId="51614895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– 15:12 </w:t>
            </w:r>
          </w:p>
        </w:tc>
        <w:tc>
          <w:tcPr>
            <w:tcW w:w="7365" w:type="dxa"/>
          </w:tcPr>
          <w:p w14:paraId="1C2A682E" w14:textId="5DEAE03C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Мурашов</w:t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 xml:space="preserve">, Министр сельского хозяйства </w:t>
            </w:r>
            <w:r w:rsidR="003031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и продовольствия Московской области</w:t>
            </w:r>
          </w:p>
        </w:tc>
      </w:tr>
      <w:tr w:rsidR="00C06C51" w:rsidRPr="008D5D5A" w14:paraId="6D27B4D5" w14:textId="77777777" w:rsidTr="00104AE2">
        <w:tc>
          <w:tcPr>
            <w:tcW w:w="1980" w:type="dxa"/>
          </w:tcPr>
          <w:p w14:paraId="5D68A806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15:12 – 15:24 </w:t>
            </w:r>
          </w:p>
        </w:tc>
        <w:tc>
          <w:tcPr>
            <w:tcW w:w="7365" w:type="dxa"/>
          </w:tcPr>
          <w:p w14:paraId="1302CAB8" w14:textId="68C74DB5" w:rsidR="00C06C51" w:rsidRPr="008D5D5A" w:rsidRDefault="008D5D5A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Липнин</w:t>
            </w:r>
            <w:proofErr w:type="spellEnd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5D5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международного сотрудничества, Центральный банк РФ</w:t>
            </w:r>
          </w:p>
        </w:tc>
      </w:tr>
      <w:bookmarkEnd w:id="3"/>
    </w:tbl>
    <w:p w14:paraId="27512DDE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595312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i/>
          <w:sz w:val="24"/>
          <w:szCs w:val="24"/>
        </w:rPr>
        <w:t>уточняется</w:t>
      </w:r>
    </w:p>
    <w:p w14:paraId="2DD4C6F0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E0A028" w14:textId="77777777" w:rsidR="00C06C51" w:rsidRPr="008D5D5A" w:rsidRDefault="00C06C51" w:rsidP="00C06C5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сессии:</w:t>
      </w:r>
    </w:p>
    <w:p w14:paraId="026CF680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российская экономика: современные вызовы и точки опоры;</w:t>
      </w:r>
    </w:p>
    <w:p w14:paraId="2939496B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глобальное стратегическое планирование: взгляды и перспективы;</w:t>
      </w:r>
    </w:p>
    <w:p w14:paraId="15C25B34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интеграция для развития: новые горизонты;</w:t>
      </w:r>
    </w:p>
    <w:p w14:paraId="5C318F63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поворот на Восток: азиатский вектор в экономике;</w:t>
      </w:r>
    </w:p>
    <w:p w14:paraId="7456BD53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интеграционное взаимодействие в рамках Большого Евразийского партнерства;</w:t>
      </w:r>
    </w:p>
    <w:p w14:paraId="3EAA1CBA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будущее финансовых расчетов: трансформация бизнес-возможностей;</w:t>
      </w:r>
    </w:p>
    <w:p w14:paraId="1F1CE3EA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международная логистика: сотрудничество в новых реалиях.</w:t>
      </w:r>
    </w:p>
    <w:p w14:paraId="32604167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B9EB81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сессии: </w:t>
      </w:r>
      <w:r w:rsidRPr="008D5D5A">
        <w:rPr>
          <w:rFonts w:ascii="Times New Roman" w:hAnsi="Times New Roman" w:cs="Times New Roman"/>
          <w:sz w:val="24"/>
          <w:szCs w:val="24"/>
        </w:rPr>
        <w:t xml:space="preserve">в рамках Сессии планируется обсудить современные вызовы </w:t>
      </w:r>
      <w:r w:rsidRPr="008D5D5A">
        <w:rPr>
          <w:rFonts w:ascii="Times New Roman" w:hAnsi="Times New Roman" w:cs="Times New Roman"/>
          <w:sz w:val="24"/>
          <w:szCs w:val="24"/>
        </w:rPr>
        <w:br/>
        <w:t>и точки опоры российской экономики, перспективы глобального стратегического планирования, вопросы финансовых расчетов и международной логистики</w:t>
      </w:r>
    </w:p>
    <w:p w14:paraId="5C48050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пленарная сессия</w:t>
      </w:r>
    </w:p>
    <w:p w14:paraId="6DF8BC68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федеральных и региональных органов исполнительной власти, центров поддержки экспорта регионов, деловых кругов, институты развития и эксперты</w:t>
      </w: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85A256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Церемония награждения лауреатов регионального конкурса</w:t>
      </w:r>
    </w:p>
    <w:p w14:paraId="05B19390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«Экспортер года»</w:t>
      </w:r>
    </w:p>
    <w:p w14:paraId="0876B862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C3C80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15:30 – 16:00</w:t>
      </w:r>
    </w:p>
    <w:p w14:paraId="17F9DD7C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приемов</w:t>
      </w:r>
    </w:p>
    <w:p w14:paraId="67B28F7F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309"/>
        <w:gridCol w:w="3538"/>
      </w:tblGrid>
      <w:tr w:rsidR="00C06C51" w:rsidRPr="008D5D5A" w14:paraId="72735021" w14:textId="77777777" w:rsidTr="00104AE2">
        <w:tc>
          <w:tcPr>
            <w:tcW w:w="498" w:type="dxa"/>
          </w:tcPr>
          <w:p w14:paraId="4837F6D8" w14:textId="77777777" w:rsidR="00C06C51" w:rsidRPr="008D5D5A" w:rsidRDefault="00C06C51" w:rsidP="00104A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9" w:type="dxa"/>
          </w:tcPr>
          <w:p w14:paraId="2605920A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538" w:type="dxa"/>
          </w:tcPr>
          <w:p w14:paraId="3EC04DBE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C06C51" w:rsidRPr="008D5D5A" w14:paraId="7E31870B" w14:textId="77777777" w:rsidTr="00104AE2">
        <w:tc>
          <w:tcPr>
            <w:tcW w:w="498" w:type="dxa"/>
          </w:tcPr>
          <w:p w14:paraId="4CD60796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14:paraId="49EDDA3C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промышленности (МСП)</w:t>
            </w:r>
          </w:p>
        </w:tc>
        <w:tc>
          <w:tcPr>
            <w:tcW w:w="3538" w:type="dxa"/>
          </w:tcPr>
          <w:p w14:paraId="44DA1A58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Феттеръ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3B28DD32" w14:textId="77777777" w:rsidTr="00104AE2">
        <w:tc>
          <w:tcPr>
            <w:tcW w:w="498" w:type="dxa"/>
          </w:tcPr>
          <w:p w14:paraId="4D16B279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14:paraId="7AC9A0FF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машиностроения (МСП)</w:t>
            </w:r>
          </w:p>
        </w:tc>
        <w:tc>
          <w:tcPr>
            <w:tcW w:w="3538" w:type="dxa"/>
          </w:tcPr>
          <w:p w14:paraId="24325D0F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Мобитрак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7B479E04" w14:textId="77777777" w:rsidTr="00104AE2">
        <w:tc>
          <w:tcPr>
            <w:tcW w:w="498" w:type="dxa"/>
          </w:tcPr>
          <w:p w14:paraId="29BA8B5A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14:paraId="7480BA68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АПК</w:t>
            </w:r>
          </w:p>
        </w:tc>
        <w:tc>
          <w:tcPr>
            <w:tcW w:w="3538" w:type="dxa"/>
          </w:tcPr>
          <w:p w14:paraId="097C2943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Плодоимпорт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27494E7F" w14:textId="77777777" w:rsidTr="00104AE2">
        <w:tc>
          <w:tcPr>
            <w:tcW w:w="498" w:type="dxa"/>
          </w:tcPr>
          <w:p w14:paraId="058605E1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14:paraId="019C371F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Ответственный экспортер</w:t>
            </w:r>
          </w:p>
        </w:tc>
        <w:tc>
          <w:tcPr>
            <w:tcW w:w="3538" w:type="dxa"/>
          </w:tcPr>
          <w:p w14:paraId="60FB6472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«МР Универсал»</w:t>
            </w:r>
          </w:p>
        </w:tc>
      </w:tr>
      <w:tr w:rsidR="00C06C51" w:rsidRPr="008D5D5A" w14:paraId="28AD7E23" w14:textId="77777777" w:rsidTr="00104AE2">
        <w:tc>
          <w:tcPr>
            <w:tcW w:w="498" w:type="dxa"/>
          </w:tcPr>
          <w:p w14:paraId="42551E5A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14:paraId="567A2FB8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Лучшая женщина-экспортер (МСП)</w:t>
            </w:r>
          </w:p>
        </w:tc>
        <w:tc>
          <w:tcPr>
            <w:tcW w:w="3538" w:type="dxa"/>
          </w:tcPr>
          <w:p w14:paraId="28859B8F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«Робиос»</w:t>
            </w:r>
          </w:p>
        </w:tc>
      </w:tr>
      <w:tr w:rsidR="00C06C51" w:rsidRPr="008D5D5A" w14:paraId="5742E736" w14:textId="77777777" w:rsidTr="00104AE2">
        <w:tc>
          <w:tcPr>
            <w:tcW w:w="498" w:type="dxa"/>
          </w:tcPr>
          <w:p w14:paraId="22CCDF9B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</w:tcPr>
          <w:p w14:paraId="28AAFD73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Трейдер года</w:t>
            </w:r>
          </w:p>
        </w:tc>
        <w:tc>
          <w:tcPr>
            <w:tcW w:w="3538" w:type="dxa"/>
          </w:tcPr>
          <w:p w14:paraId="42C9EAD6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 xml:space="preserve">ООО «Евразия 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Дистрибьюшн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0D47B5FB" w14:textId="77777777" w:rsidTr="00104AE2">
        <w:tc>
          <w:tcPr>
            <w:tcW w:w="498" w:type="dxa"/>
          </w:tcPr>
          <w:p w14:paraId="3CACE9CB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14:paraId="5091EF28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Прорыв года</w:t>
            </w:r>
          </w:p>
        </w:tc>
        <w:tc>
          <w:tcPr>
            <w:tcW w:w="3538" w:type="dxa"/>
          </w:tcPr>
          <w:p w14:paraId="0990A647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«Компания ТБК»</w:t>
            </w:r>
          </w:p>
        </w:tc>
      </w:tr>
      <w:tr w:rsidR="00C06C51" w:rsidRPr="008D5D5A" w14:paraId="548C9A51" w14:textId="77777777" w:rsidTr="00104AE2">
        <w:tc>
          <w:tcPr>
            <w:tcW w:w="498" w:type="dxa"/>
          </w:tcPr>
          <w:p w14:paraId="131D1CE7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9" w:type="dxa"/>
          </w:tcPr>
          <w:p w14:paraId="5EEA7EAA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промышленности (крупный бизнес)</w:t>
            </w:r>
          </w:p>
        </w:tc>
        <w:tc>
          <w:tcPr>
            <w:tcW w:w="3538" w:type="dxa"/>
          </w:tcPr>
          <w:p w14:paraId="650A3B2A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АО «Щелково Агрохим»</w:t>
            </w:r>
          </w:p>
        </w:tc>
      </w:tr>
      <w:tr w:rsidR="00C06C51" w:rsidRPr="008D5D5A" w14:paraId="447519BC" w14:textId="77777777" w:rsidTr="00104AE2">
        <w:tc>
          <w:tcPr>
            <w:tcW w:w="498" w:type="dxa"/>
          </w:tcPr>
          <w:p w14:paraId="3108EA05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9" w:type="dxa"/>
          </w:tcPr>
          <w:p w14:paraId="3E069E6E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машиностроения (крупный бизнес)</w:t>
            </w:r>
          </w:p>
        </w:tc>
        <w:tc>
          <w:tcPr>
            <w:tcW w:w="3538" w:type="dxa"/>
          </w:tcPr>
          <w:p w14:paraId="1EF8A8EC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АО «Метровагонмаш»</w:t>
            </w:r>
          </w:p>
        </w:tc>
      </w:tr>
      <w:tr w:rsidR="00C06C51" w:rsidRPr="008D5D5A" w14:paraId="2138815E" w14:textId="77777777" w:rsidTr="00104AE2">
        <w:tc>
          <w:tcPr>
            <w:tcW w:w="498" w:type="dxa"/>
          </w:tcPr>
          <w:p w14:paraId="5B691D62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9" w:type="dxa"/>
          </w:tcPr>
          <w:p w14:paraId="6A991B81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Лучшая женщина-экспортер (крупный бизнес)</w:t>
            </w:r>
          </w:p>
        </w:tc>
        <w:tc>
          <w:tcPr>
            <w:tcW w:w="3538" w:type="dxa"/>
          </w:tcPr>
          <w:p w14:paraId="0EC11B14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«Тимоша»</w:t>
            </w:r>
          </w:p>
        </w:tc>
      </w:tr>
      <w:tr w:rsidR="00C06C51" w:rsidRPr="008D5D5A" w14:paraId="4145780C" w14:textId="77777777" w:rsidTr="00104AE2">
        <w:tc>
          <w:tcPr>
            <w:tcW w:w="498" w:type="dxa"/>
          </w:tcPr>
          <w:p w14:paraId="0FC7C858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9" w:type="dxa"/>
          </w:tcPr>
          <w:p w14:paraId="7E5D9F99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Новая география</w:t>
            </w:r>
          </w:p>
        </w:tc>
        <w:tc>
          <w:tcPr>
            <w:tcW w:w="3538" w:type="dxa"/>
          </w:tcPr>
          <w:p w14:paraId="68C0A34C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Молопак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29EB074C" w14:textId="77777777" w:rsidTr="00104AE2">
        <w:tc>
          <w:tcPr>
            <w:tcW w:w="498" w:type="dxa"/>
          </w:tcPr>
          <w:p w14:paraId="211B2B3E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9" w:type="dxa"/>
          </w:tcPr>
          <w:p w14:paraId="2A56BCEC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За вклад в развитие экспорта Московской области</w:t>
            </w:r>
          </w:p>
        </w:tc>
        <w:tc>
          <w:tcPr>
            <w:tcW w:w="3538" w:type="dxa"/>
          </w:tcPr>
          <w:p w14:paraId="5C9A6394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Траско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0F601F0C" w14:textId="77777777" w:rsidTr="00104AE2">
        <w:tc>
          <w:tcPr>
            <w:tcW w:w="498" w:type="dxa"/>
          </w:tcPr>
          <w:p w14:paraId="3883C2FB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9" w:type="dxa"/>
          </w:tcPr>
          <w:p w14:paraId="31DBDEE4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За вклад в развитие экспорта Московской области</w:t>
            </w:r>
          </w:p>
        </w:tc>
        <w:tc>
          <w:tcPr>
            <w:tcW w:w="3538" w:type="dxa"/>
          </w:tcPr>
          <w:p w14:paraId="5B02A426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Вайлдберриз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64A5AC52" w14:textId="77777777" w:rsidTr="00104AE2">
        <w:tc>
          <w:tcPr>
            <w:tcW w:w="498" w:type="dxa"/>
          </w:tcPr>
          <w:p w14:paraId="7593CFA5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9" w:type="dxa"/>
          </w:tcPr>
          <w:p w14:paraId="4291E74D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За вклад в развитие экспорта Московской области</w:t>
            </w:r>
          </w:p>
        </w:tc>
        <w:tc>
          <w:tcPr>
            <w:tcW w:w="3538" w:type="dxa"/>
          </w:tcPr>
          <w:p w14:paraId="72634046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«ТК «Мираторг»</w:t>
            </w:r>
          </w:p>
        </w:tc>
      </w:tr>
      <w:tr w:rsidR="00C06C51" w:rsidRPr="008D5D5A" w14:paraId="343A20ED" w14:textId="77777777" w:rsidTr="00104AE2">
        <w:tc>
          <w:tcPr>
            <w:tcW w:w="498" w:type="dxa"/>
          </w:tcPr>
          <w:p w14:paraId="42D0BF66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47" w:type="dxa"/>
            <w:gridSpan w:val="2"/>
          </w:tcPr>
          <w:p w14:paraId="5D4B7E53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Лучшие сотрудники Фонда поддержки внешнеэкономической деятельности Московской области</w:t>
            </w:r>
          </w:p>
        </w:tc>
      </w:tr>
    </w:tbl>
    <w:p w14:paraId="350DF7B8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51C97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i/>
          <w:sz w:val="24"/>
          <w:szCs w:val="24"/>
        </w:rPr>
        <w:t>уточняется</w:t>
      </w:r>
    </w:p>
    <w:p w14:paraId="3786C963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4784CB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19667969"/>
      <w:bookmarkStart w:id="5" w:name="_Hlk120612386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Дискуссия «Российский экспорт в условиях санкций. </w:t>
      </w:r>
    </w:p>
    <w:p w14:paraId="68BE225B" w14:textId="77777777" w:rsidR="00C06C51" w:rsidRPr="008D5D5A" w:rsidRDefault="00C06C51" w:rsidP="00C06C5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Консультации с торговыми представителями России»</w:t>
      </w:r>
    </w:p>
    <w:bookmarkEnd w:id="4"/>
    <w:p w14:paraId="6138E941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9478A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10:30 – 17:20</w:t>
      </w:r>
    </w:p>
    <w:p w14:paraId="7F1A6CAB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Конференц-зал</w:t>
      </w:r>
    </w:p>
    <w:p w14:paraId="33C7DFC5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E067F4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  <w:r w:rsidRPr="008D5D5A"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  <w:t>К участию приглашены:</w:t>
      </w:r>
    </w:p>
    <w:p w14:paraId="5D00B7E2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06C51" w:rsidRPr="008D5D5A" w14:paraId="6F9ABF0F" w14:textId="77777777" w:rsidTr="00104AE2">
        <w:tc>
          <w:tcPr>
            <w:tcW w:w="1980" w:type="dxa"/>
          </w:tcPr>
          <w:p w14:paraId="7F9B3470" w14:textId="77777777" w:rsidR="00C06C51" w:rsidRPr="008D5D5A" w:rsidRDefault="00C06C51" w:rsidP="00104AE2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  <w:t>Время</w:t>
            </w:r>
          </w:p>
        </w:tc>
        <w:tc>
          <w:tcPr>
            <w:tcW w:w="7365" w:type="dxa"/>
          </w:tcPr>
          <w:p w14:paraId="003796A4" w14:textId="77777777" w:rsidR="00C06C51" w:rsidRPr="008D5D5A" w:rsidRDefault="00C06C51" w:rsidP="00104AE2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  <w:t>Спикер</w:t>
            </w:r>
          </w:p>
        </w:tc>
      </w:tr>
      <w:tr w:rsidR="00C06C51" w:rsidRPr="008D5D5A" w14:paraId="7AFEDBD2" w14:textId="77777777" w:rsidTr="00104AE2">
        <w:tc>
          <w:tcPr>
            <w:tcW w:w="1980" w:type="dxa"/>
          </w:tcPr>
          <w:p w14:paraId="1EA0861C" w14:textId="77777777" w:rsidR="00C06C51" w:rsidRPr="008D5D5A" w:rsidRDefault="00C06C51" w:rsidP="00104AE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10:30 – 10:40</w:t>
            </w:r>
          </w:p>
        </w:tc>
        <w:tc>
          <w:tcPr>
            <w:tcW w:w="7365" w:type="dxa"/>
          </w:tcPr>
          <w:p w14:paraId="0F459201" w14:textId="77777777" w:rsidR="00C06C51" w:rsidRPr="008D5D5A" w:rsidRDefault="00C06C51" w:rsidP="00104AE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Приветственное слово торгового представителя РФ в Финляндии А.В. Логинова</w:t>
            </w:r>
          </w:p>
        </w:tc>
      </w:tr>
      <w:tr w:rsidR="00C06C51" w:rsidRPr="008D5D5A" w14:paraId="5C7A00F9" w14:textId="77777777" w:rsidTr="00104AE2">
        <w:trPr>
          <w:trHeight w:val="345"/>
        </w:trPr>
        <w:tc>
          <w:tcPr>
            <w:tcW w:w="1980" w:type="dxa"/>
            <w:noWrap/>
            <w:hideMark/>
          </w:tcPr>
          <w:p w14:paraId="1E43EE9E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10:40 – 11:20 </w:t>
            </w:r>
          </w:p>
        </w:tc>
        <w:tc>
          <w:tcPr>
            <w:tcW w:w="7365" w:type="dxa"/>
            <w:noWrap/>
            <w:hideMark/>
          </w:tcPr>
          <w:p w14:paraId="2F25E97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ДВА+ЮВА</w:t>
            </w:r>
          </w:p>
        </w:tc>
      </w:tr>
      <w:tr w:rsidR="00C06C51" w:rsidRPr="008D5D5A" w14:paraId="0F7D7F16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4F8437A2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10:40 – 11:00 </w:t>
            </w:r>
          </w:p>
        </w:tc>
        <w:tc>
          <w:tcPr>
            <w:tcW w:w="7365" w:type="dxa"/>
            <w:noWrap/>
            <w:hideMark/>
          </w:tcPr>
          <w:p w14:paraId="1E572043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Вьетнам</w:t>
            </w:r>
          </w:p>
        </w:tc>
      </w:tr>
      <w:tr w:rsidR="00C06C51" w:rsidRPr="008D5D5A" w14:paraId="6C8972B5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5C81332D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– 13:20</w:t>
            </w:r>
          </w:p>
        </w:tc>
        <w:tc>
          <w:tcPr>
            <w:tcW w:w="7365" w:type="dxa"/>
            <w:noWrap/>
            <w:hideMark/>
          </w:tcPr>
          <w:p w14:paraId="63952A6D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</w:tr>
      <w:tr w:rsidR="00C06C51" w:rsidRPr="008D5D5A" w14:paraId="4CE0262E" w14:textId="77777777" w:rsidTr="00104AE2">
        <w:trPr>
          <w:trHeight w:val="345"/>
        </w:trPr>
        <w:tc>
          <w:tcPr>
            <w:tcW w:w="1980" w:type="dxa"/>
            <w:noWrap/>
            <w:hideMark/>
          </w:tcPr>
          <w:p w14:paraId="70028528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11:20 – 12:40</w:t>
            </w:r>
          </w:p>
        </w:tc>
        <w:tc>
          <w:tcPr>
            <w:tcW w:w="7365" w:type="dxa"/>
            <w:noWrap/>
            <w:hideMark/>
          </w:tcPr>
          <w:p w14:paraId="2BBB5607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Южной Азии</w:t>
            </w:r>
          </w:p>
        </w:tc>
      </w:tr>
      <w:tr w:rsidR="00C06C51" w:rsidRPr="008D5D5A" w14:paraId="56E80661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4E25922B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 – 11:40</w:t>
            </w:r>
          </w:p>
        </w:tc>
        <w:tc>
          <w:tcPr>
            <w:tcW w:w="7365" w:type="dxa"/>
            <w:noWrap/>
            <w:hideMark/>
          </w:tcPr>
          <w:p w14:paraId="12656533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C06C51" w:rsidRPr="008D5D5A" w14:paraId="54223986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1E49A190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 – 12:00</w:t>
            </w:r>
          </w:p>
        </w:tc>
        <w:tc>
          <w:tcPr>
            <w:tcW w:w="7365" w:type="dxa"/>
            <w:noWrap/>
            <w:hideMark/>
          </w:tcPr>
          <w:p w14:paraId="09C7E17D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Пакистан</w:t>
            </w:r>
          </w:p>
        </w:tc>
      </w:tr>
      <w:tr w:rsidR="00C06C51" w:rsidRPr="008D5D5A" w14:paraId="557B73F0" w14:textId="77777777" w:rsidTr="00104AE2">
        <w:trPr>
          <w:trHeight w:val="353"/>
        </w:trPr>
        <w:tc>
          <w:tcPr>
            <w:tcW w:w="1980" w:type="dxa"/>
            <w:noWrap/>
          </w:tcPr>
          <w:p w14:paraId="40059D9A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12:40</w:t>
            </w:r>
          </w:p>
        </w:tc>
        <w:tc>
          <w:tcPr>
            <w:tcW w:w="7365" w:type="dxa"/>
            <w:noWrap/>
            <w:hideMark/>
          </w:tcPr>
          <w:p w14:paraId="327BE13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</w:tr>
      <w:tr w:rsidR="00C06C51" w:rsidRPr="008D5D5A" w14:paraId="58815D86" w14:textId="77777777" w:rsidTr="00104AE2">
        <w:trPr>
          <w:trHeight w:val="345"/>
        </w:trPr>
        <w:tc>
          <w:tcPr>
            <w:tcW w:w="1980" w:type="dxa"/>
            <w:noWrap/>
          </w:tcPr>
          <w:p w14:paraId="7C1B952D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12:40 – 13:</w:t>
            </w: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5" w:type="dxa"/>
            <w:noWrap/>
          </w:tcPr>
          <w:p w14:paraId="4936DB21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СНГ</w:t>
            </w:r>
          </w:p>
        </w:tc>
      </w:tr>
      <w:tr w:rsidR="00C06C51" w:rsidRPr="008D5D5A" w14:paraId="6320E91D" w14:textId="77777777" w:rsidTr="00104AE2">
        <w:trPr>
          <w:trHeight w:val="345"/>
        </w:trPr>
        <w:tc>
          <w:tcPr>
            <w:tcW w:w="1980" w:type="dxa"/>
            <w:noWrap/>
          </w:tcPr>
          <w:p w14:paraId="75EDC407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 – 13:00</w:t>
            </w:r>
          </w:p>
        </w:tc>
        <w:tc>
          <w:tcPr>
            <w:tcW w:w="7365" w:type="dxa"/>
            <w:noWrap/>
          </w:tcPr>
          <w:p w14:paraId="3D864564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C06C51" w:rsidRPr="008D5D5A" w14:paraId="5C9C7CB6" w14:textId="77777777" w:rsidTr="00104AE2">
        <w:trPr>
          <w:trHeight w:val="345"/>
        </w:trPr>
        <w:tc>
          <w:tcPr>
            <w:tcW w:w="1980" w:type="dxa"/>
            <w:noWrap/>
          </w:tcPr>
          <w:p w14:paraId="009BEAEF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– 13:20</w:t>
            </w:r>
          </w:p>
        </w:tc>
        <w:tc>
          <w:tcPr>
            <w:tcW w:w="7365" w:type="dxa"/>
            <w:noWrap/>
          </w:tcPr>
          <w:p w14:paraId="78908DCA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  <w:tr w:rsidR="00C06C51" w:rsidRPr="008D5D5A" w14:paraId="49AAC2C6" w14:textId="77777777" w:rsidTr="00104AE2">
        <w:trPr>
          <w:trHeight w:val="345"/>
        </w:trPr>
        <w:tc>
          <w:tcPr>
            <w:tcW w:w="1980" w:type="dxa"/>
            <w:noWrap/>
          </w:tcPr>
          <w:p w14:paraId="7A6940EF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13:20 – 13:40 </w:t>
            </w:r>
          </w:p>
        </w:tc>
        <w:tc>
          <w:tcPr>
            <w:tcW w:w="7365" w:type="dxa"/>
            <w:noWrap/>
          </w:tcPr>
          <w:p w14:paraId="32ED0377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</w:tr>
      <w:tr w:rsidR="00C06C51" w:rsidRPr="008D5D5A" w14:paraId="38F96108" w14:textId="77777777" w:rsidTr="00104AE2">
        <w:trPr>
          <w:trHeight w:val="345"/>
        </w:trPr>
        <w:tc>
          <w:tcPr>
            <w:tcW w:w="1980" w:type="dxa"/>
            <w:noWrap/>
          </w:tcPr>
          <w:p w14:paraId="36FEF7E7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15:40 – 16:00</w:t>
            </w:r>
          </w:p>
        </w:tc>
        <w:tc>
          <w:tcPr>
            <w:tcW w:w="7365" w:type="dxa"/>
            <w:noWrap/>
          </w:tcPr>
          <w:p w14:paraId="6E7927D1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Северной Африки</w:t>
            </w:r>
          </w:p>
        </w:tc>
      </w:tr>
      <w:tr w:rsidR="00C06C51" w:rsidRPr="008D5D5A" w14:paraId="3637F935" w14:textId="77777777" w:rsidTr="00104AE2">
        <w:trPr>
          <w:trHeight w:val="345"/>
        </w:trPr>
        <w:tc>
          <w:tcPr>
            <w:tcW w:w="1980" w:type="dxa"/>
            <w:noWrap/>
            <w:hideMark/>
          </w:tcPr>
          <w:p w14:paraId="520C3D28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 – 16:00</w:t>
            </w:r>
          </w:p>
        </w:tc>
        <w:tc>
          <w:tcPr>
            <w:tcW w:w="7365" w:type="dxa"/>
            <w:noWrap/>
          </w:tcPr>
          <w:p w14:paraId="3A930BC9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Алжир</w:t>
            </w:r>
          </w:p>
        </w:tc>
      </w:tr>
      <w:tr w:rsidR="00C06C51" w:rsidRPr="008D5D5A" w14:paraId="749A968B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1C60424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 – 16:20</w:t>
            </w:r>
          </w:p>
        </w:tc>
        <w:tc>
          <w:tcPr>
            <w:tcW w:w="7365" w:type="dxa"/>
            <w:noWrap/>
          </w:tcPr>
          <w:p w14:paraId="33DB06A4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</w:tr>
      <w:tr w:rsidR="00C06C51" w:rsidRPr="008D5D5A" w14:paraId="2D715F62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698E51F2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16:20 – 17:20</w:t>
            </w:r>
          </w:p>
        </w:tc>
        <w:tc>
          <w:tcPr>
            <w:tcW w:w="7365" w:type="dxa"/>
            <w:noWrap/>
          </w:tcPr>
          <w:p w14:paraId="13EAB012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Ближнего Востока</w:t>
            </w:r>
          </w:p>
        </w:tc>
      </w:tr>
      <w:tr w:rsidR="00C06C51" w:rsidRPr="008D5D5A" w14:paraId="7626332C" w14:textId="77777777" w:rsidTr="00104AE2">
        <w:trPr>
          <w:trHeight w:val="345"/>
        </w:trPr>
        <w:tc>
          <w:tcPr>
            <w:tcW w:w="1980" w:type="dxa"/>
            <w:noWrap/>
          </w:tcPr>
          <w:p w14:paraId="7164F8F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 – 16:35</w:t>
            </w:r>
          </w:p>
        </w:tc>
        <w:tc>
          <w:tcPr>
            <w:tcW w:w="7365" w:type="dxa"/>
            <w:noWrap/>
          </w:tcPr>
          <w:p w14:paraId="49AFBE59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</w:tr>
      <w:tr w:rsidR="00C06C51" w:rsidRPr="008D5D5A" w14:paraId="319BE217" w14:textId="77777777" w:rsidTr="00104AE2">
        <w:trPr>
          <w:trHeight w:val="353"/>
        </w:trPr>
        <w:tc>
          <w:tcPr>
            <w:tcW w:w="1980" w:type="dxa"/>
            <w:noWrap/>
          </w:tcPr>
          <w:p w14:paraId="32860CD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16:35 – 16:50 </w:t>
            </w:r>
          </w:p>
        </w:tc>
        <w:tc>
          <w:tcPr>
            <w:tcW w:w="7365" w:type="dxa"/>
            <w:noWrap/>
          </w:tcPr>
          <w:p w14:paraId="5BA705F1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</w:tr>
      <w:tr w:rsidR="00C06C51" w:rsidRPr="008D5D5A" w14:paraId="4871BB1A" w14:textId="77777777" w:rsidTr="00104AE2">
        <w:trPr>
          <w:trHeight w:val="353"/>
        </w:trPr>
        <w:tc>
          <w:tcPr>
            <w:tcW w:w="1980" w:type="dxa"/>
            <w:noWrap/>
          </w:tcPr>
          <w:p w14:paraId="443D69A4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16:50 – 17:05 </w:t>
            </w:r>
          </w:p>
        </w:tc>
        <w:tc>
          <w:tcPr>
            <w:tcW w:w="7365" w:type="dxa"/>
            <w:noWrap/>
          </w:tcPr>
          <w:p w14:paraId="030A97E4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Сирия</w:t>
            </w:r>
          </w:p>
        </w:tc>
      </w:tr>
      <w:tr w:rsidR="00C06C51" w:rsidRPr="008D5D5A" w14:paraId="4F0EC749" w14:textId="77777777" w:rsidTr="00104AE2">
        <w:trPr>
          <w:trHeight w:val="353"/>
        </w:trPr>
        <w:tc>
          <w:tcPr>
            <w:tcW w:w="1980" w:type="dxa"/>
            <w:noWrap/>
          </w:tcPr>
          <w:p w14:paraId="4E23B3E8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</w:t>
            </w: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17:2</w:t>
            </w: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365" w:type="dxa"/>
            <w:noWrap/>
          </w:tcPr>
          <w:p w14:paraId="4AB9A57F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Саудовская Аравия</w:t>
            </w:r>
          </w:p>
        </w:tc>
      </w:tr>
    </w:tbl>
    <w:p w14:paraId="050026AC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71D83E37" w14:textId="77777777" w:rsidR="00C06C51" w:rsidRPr="008D5D5A" w:rsidRDefault="00C06C51" w:rsidP="00C06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sz w:val="24"/>
          <w:szCs w:val="24"/>
        </w:rPr>
        <w:t>Антон Логинов, Торговый представитель РФ в Финляндии</w:t>
      </w:r>
    </w:p>
    <w:p w14:paraId="0FD7CADB" w14:textId="77777777" w:rsidR="00C06C51" w:rsidRPr="008D5D5A" w:rsidRDefault="00C06C51" w:rsidP="00C06C51">
      <w:pPr>
        <w:pStyle w:val="a4"/>
        <w:spacing w:before="0" w:beforeAutospacing="0" w:after="0" w:afterAutospacing="0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648DE53C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сессии:</w:t>
      </w:r>
    </w:p>
    <w:p w14:paraId="32A0190C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международные финансы в условиях санкций;</w:t>
      </w:r>
    </w:p>
    <w:p w14:paraId="42EDAA91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международная логистика в современных условиях;</w:t>
      </w:r>
    </w:p>
    <w:p w14:paraId="32B541E9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возможности, риски и барьеры российского экспорта товаров и услуг;</w:t>
      </w:r>
    </w:p>
    <w:p w14:paraId="6EAE5B30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 xml:space="preserve">порядок взаимодействия с торговыми представителями России </w:t>
      </w:r>
      <w:r w:rsidRPr="008D5D5A">
        <w:rPr>
          <w:rFonts w:eastAsiaTheme="minorEastAsia"/>
          <w:color w:val="000000" w:themeColor="text1"/>
          <w:spacing w:val="3"/>
          <w:kern w:val="24"/>
        </w:rPr>
        <w:br/>
        <w:t>за рубежом;</w:t>
      </w:r>
    </w:p>
    <w:p w14:paraId="31ED2E95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доступные ниши для российского производителя на зарубежных рынках;</w:t>
      </w:r>
    </w:p>
    <w:p w14:paraId="7320E491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локальный менталитет и особенности деловой культуры регионов мира;</w:t>
      </w:r>
    </w:p>
    <w:p w14:paraId="4FED71BB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лучшие экспортные практики и типичные ошибки;</w:t>
      </w:r>
    </w:p>
    <w:p w14:paraId="6330F1DE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проверка иностранного контрагента, снижение рисков.</w:t>
      </w:r>
    </w:p>
    <w:p w14:paraId="67BBB0CE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AC2E7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сессии: </w:t>
      </w:r>
      <w:r w:rsidRPr="008D5D5A">
        <w:rPr>
          <w:rFonts w:ascii="Times New Roman" w:hAnsi="Times New Roman" w:cs="Times New Roman"/>
          <w:sz w:val="24"/>
          <w:szCs w:val="24"/>
        </w:rPr>
        <w:t>выявить потребности стран в возможности экспорта продукции Московской области</w:t>
      </w:r>
    </w:p>
    <w:p w14:paraId="4E93D941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8D5D5A">
        <w:rPr>
          <w:rFonts w:ascii="Times New Roman" w:hAnsi="Times New Roman" w:cs="Times New Roman"/>
          <w:sz w:val="24"/>
          <w:szCs w:val="24"/>
        </w:rPr>
        <w:t>сессия вопросов и ответов</w:t>
      </w:r>
    </w:p>
    <w:p w14:paraId="19027B71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8D5D5A">
        <w:rPr>
          <w:rFonts w:ascii="Times New Roman" w:hAnsi="Times New Roman" w:cs="Times New Roman"/>
          <w:sz w:val="24"/>
          <w:szCs w:val="24"/>
        </w:rPr>
        <w:t>представители деловых кругов и отраслевых союзов</w:t>
      </w: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4655F3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19668023"/>
      <w:bookmarkEnd w:id="5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Семинар «Продвижение и экспортный маркетинг в странах «</w:t>
      </w:r>
      <w:proofErr w:type="spellStart"/>
      <w:r w:rsidRPr="008D5D5A">
        <w:rPr>
          <w:rFonts w:ascii="Times New Roman" w:hAnsi="Times New Roman" w:cs="Times New Roman"/>
          <w:b/>
          <w:sz w:val="24"/>
          <w:szCs w:val="24"/>
        </w:rPr>
        <w:t>неЗапада</w:t>
      </w:r>
      <w:proofErr w:type="spellEnd"/>
      <w:r w:rsidRPr="008D5D5A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"/>
    <w:p w14:paraId="185C1216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2EA26C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10:30-12:00</w:t>
      </w:r>
    </w:p>
    <w:p w14:paraId="5B19C733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Пресс-центр</w:t>
      </w:r>
    </w:p>
    <w:p w14:paraId="06FBD1B0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8210"/>
      </w:tblGrid>
      <w:tr w:rsidR="00C06C51" w:rsidRPr="008D5D5A" w14:paraId="2C65E866" w14:textId="77777777" w:rsidTr="00104AE2">
        <w:tc>
          <w:tcPr>
            <w:tcW w:w="1140" w:type="dxa"/>
          </w:tcPr>
          <w:p w14:paraId="05A7FE78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ind w:left="-103"/>
              <w:jc w:val="both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  <w:t>Спикер:</w:t>
            </w:r>
          </w:p>
        </w:tc>
        <w:tc>
          <w:tcPr>
            <w:tcW w:w="8210" w:type="dxa"/>
          </w:tcPr>
          <w:p w14:paraId="18D9F78B" w14:textId="77777777" w:rsidR="00C06C51" w:rsidRPr="008D5D5A" w:rsidRDefault="00C06C51" w:rsidP="00104AE2">
            <w:pPr>
              <w:pStyle w:val="a4"/>
              <w:spacing w:after="0" w:line="276" w:lineRule="auto"/>
              <w:jc w:val="both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Дмитрий Титарев</w:t>
            </w:r>
          </w:p>
          <w:p w14:paraId="7CFA60F1" w14:textId="77777777" w:rsidR="00C06C51" w:rsidRPr="008D5D5A" w:rsidRDefault="00C06C51" w:rsidP="00104AE2">
            <w:pPr>
              <w:pStyle w:val="a4"/>
              <w:spacing w:after="0" w:line="276" w:lineRule="auto"/>
              <w:jc w:val="both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Бизнес-тренер, бизнес-консультант, EМВА, к.т.н.</w:t>
            </w:r>
          </w:p>
        </w:tc>
      </w:tr>
    </w:tbl>
    <w:p w14:paraId="5C916BCB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51E12350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семинара:</w:t>
      </w:r>
    </w:p>
    <w:p w14:paraId="4514825D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что такое экспортный маркетинг;</w:t>
      </w:r>
    </w:p>
    <w:p w14:paraId="3ED9FC82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особенности маркетинг-микса на внешних рынках;</w:t>
      </w:r>
    </w:p>
    <w:p w14:paraId="4BB8CF15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оценка товара с позиции иностранного клиента;</w:t>
      </w:r>
    </w:p>
    <w:p w14:paraId="0BED39E4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методы грамотного рыночного позиционирования;</w:t>
      </w:r>
    </w:p>
    <w:p w14:paraId="26D28A77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инструменты продвижения продукции на экспорт;</w:t>
      </w:r>
    </w:p>
    <w:p w14:paraId="7616B844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анализ эффективности маркетинговых мероприятий;</w:t>
      </w:r>
    </w:p>
    <w:p w14:paraId="60A7FC04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краткий экскурс по акселерационной программе «Экспортный Форсаж».</w:t>
      </w:r>
    </w:p>
    <w:p w14:paraId="277C1446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5E228DB5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семинара: </w:t>
      </w:r>
      <w:r w:rsidRPr="008D5D5A">
        <w:rPr>
          <w:rFonts w:ascii="Times New Roman" w:hAnsi="Times New Roman" w:cs="Times New Roman"/>
          <w:sz w:val="24"/>
          <w:szCs w:val="24"/>
        </w:rPr>
        <w:t xml:space="preserve">ознакомить участников с экспортным маркетингом  </w:t>
      </w:r>
    </w:p>
    <w:p w14:paraId="6EA32F25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5488D8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семинар</w:t>
      </w:r>
    </w:p>
    <w:p w14:paraId="1712774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758F3E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деловых кругов и отраслевых союзов</w:t>
      </w:r>
    </w:p>
    <w:p w14:paraId="4B0511D1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96608" w14:textId="77777777" w:rsidR="00C06C51" w:rsidRPr="008D5D5A" w:rsidRDefault="00C06C51" w:rsidP="00C0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1BF1FC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19668046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Семинар «Международная торговля по-новому: как будут платить?»</w:t>
      </w:r>
    </w:p>
    <w:bookmarkEnd w:id="7"/>
    <w:p w14:paraId="711F2969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848B51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12:10-13:30</w:t>
      </w:r>
    </w:p>
    <w:p w14:paraId="1EE18B1A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Пресс-центр</w:t>
      </w:r>
    </w:p>
    <w:p w14:paraId="4DA234C5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CF389D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  <w:r w:rsidRPr="008D5D5A"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  <w:t>К участию приглашены:</w:t>
      </w:r>
    </w:p>
    <w:p w14:paraId="42BBD114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06C51" w:rsidRPr="008D5D5A" w14:paraId="56300978" w14:textId="77777777" w:rsidTr="00104AE2">
        <w:tc>
          <w:tcPr>
            <w:tcW w:w="1838" w:type="dxa"/>
          </w:tcPr>
          <w:p w14:paraId="3A50B146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07" w:type="dxa"/>
          </w:tcPr>
          <w:p w14:paraId="44ADAF6F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Спикер</w:t>
            </w:r>
          </w:p>
        </w:tc>
      </w:tr>
      <w:tr w:rsidR="00C06C51" w:rsidRPr="008D5D5A" w14:paraId="0DEC8803" w14:textId="77777777" w:rsidTr="00104AE2">
        <w:tc>
          <w:tcPr>
            <w:tcW w:w="1838" w:type="dxa"/>
            <w:vMerge w:val="restart"/>
            <w:vAlign w:val="center"/>
          </w:tcPr>
          <w:p w14:paraId="0BE819C3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12:10 – 13:30</w:t>
            </w:r>
          </w:p>
        </w:tc>
        <w:tc>
          <w:tcPr>
            <w:tcW w:w="7507" w:type="dxa"/>
          </w:tcPr>
          <w:p w14:paraId="62310729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Центральный банк Российской Федерации,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717F979B" w14:textId="77777777" w:rsidTr="00104AE2">
        <w:tc>
          <w:tcPr>
            <w:tcW w:w="1838" w:type="dxa"/>
            <w:vMerge/>
          </w:tcPr>
          <w:p w14:paraId="462AA5F1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6D2CF9FF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ПАО «Сбербанк»,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75ED41D0" w14:textId="77777777" w:rsidTr="00104AE2">
        <w:tc>
          <w:tcPr>
            <w:tcW w:w="1838" w:type="dxa"/>
            <w:vMerge/>
          </w:tcPr>
          <w:p w14:paraId="46E80BC5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4F186526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АО «Уралсиб Банк»,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16C3D0B0" w14:textId="77777777" w:rsidTr="00104AE2">
        <w:tc>
          <w:tcPr>
            <w:tcW w:w="1838" w:type="dxa"/>
            <w:vMerge/>
          </w:tcPr>
          <w:p w14:paraId="2A02AEB1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43F485F5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АО «</w:t>
            </w:r>
            <w:proofErr w:type="spellStart"/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2235A663" w14:textId="77777777" w:rsidTr="00104AE2">
        <w:tc>
          <w:tcPr>
            <w:tcW w:w="1838" w:type="dxa"/>
            <w:vMerge/>
          </w:tcPr>
          <w:p w14:paraId="7129AAC1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66889E81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АО «Райффайзенбанк»,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681BB30B" w14:textId="77777777" w:rsidTr="00104AE2">
        <w:tc>
          <w:tcPr>
            <w:tcW w:w="1838" w:type="dxa"/>
            <w:vMerge/>
          </w:tcPr>
          <w:p w14:paraId="7F3CF08A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5FE4D066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АО «</w:t>
            </w:r>
            <w:proofErr w:type="spellStart"/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Модульбанк</w:t>
            </w:r>
            <w:proofErr w:type="spellEnd"/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9B08C9C" w14:textId="77777777" w:rsidR="00C06C51" w:rsidRPr="008D5D5A" w:rsidRDefault="00C06C51" w:rsidP="00C06C51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C06C51" w:rsidRPr="008D5D5A" w14:paraId="63D344D2" w14:textId="77777777" w:rsidTr="00104AE2">
        <w:tc>
          <w:tcPr>
            <w:tcW w:w="1555" w:type="dxa"/>
          </w:tcPr>
          <w:p w14:paraId="550EE774" w14:textId="77777777" w:rsidR="00C06C51" w:rsidRPr="008D5D5A" w:rsidRDefault="00C06C51" w:rsidP="00104AE2">
            <w:pPr>
              <w:spacing w:line="276" w:lineRule="auto"/>
              <w:ind w:left="-108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7790" w:type="dxa"/>
          </w:tcPr>
          <w:p w14:paraId="37D2427B" w14:textId="77777777" w:rsidR="00C06C51" w:rsidRPr="008D5D5A" w:rsidRDefault="00C06C51" w:rsidP="00104AE2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Алексей Плетнев, Фонд поддержки внешнеэкономической деятельности Московской области, Исполнительный директор</w:t>
            </w:r>
          </w:p>
          <w:p w14:paraId="184D2D65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3B0410EB" w14:textId="77777777" w:rsidR="00C06C51" w:rsidRPr="008D5D5A" w:rsidRDefault="00C06C51" w:rsidP="00C06C51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2609DF0A" w14:textId="77777777" w:rsidR="00C06C51" w:rsidRPr="008D5D5A" w:rsidRDefault="00C06C51" w:rsidP="00C06C51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63BE4A0A" w14:textId="77777777" w:rsidR="00C06C51" w:rsidRPr="008D5D5A" w:rsidRDefault="00C06C51" w:rsidP="00C06C51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162B3F72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семинара:</w:t>
      </w:r>
    </w:p>
    <w:p w14:paraId="142DBBC7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векторы развития российской финансовой системы;</w:t>
      </w:r>
    </w:p>
    <w:p w14:paraId="39898015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как проводить расчеты без SWIFT;</w:t>
      </w:r>
    </w:p>
    <w:p w14:paraId="6B0387B5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особенности работы с национальными валютами;</w:t>
      </w:r>
    </w:p>
    <w:p w14:paraId="017A220B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валютный контроль в период санкций;</w:t>
      </w:r>
    </w:p>
    <w:p w14:paraId="4578BA11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финансовые продукты как инструмент помощи экспортерам.</w:t>
      </w:r>
    </w:p>
    <w:p w14:paraId="4386EF4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2A953DB9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семинара: </w:t>
      </w:r>
      <w:r w:rsidRPr="008D5D5A">
        <w:rPr>
          <w:rFonts w:ascii="Times New Roman" w:hAnsi="Times New Roman" w:cs="Times New Roman"/>
          <w:sz w:val="24"/>
          <w:szCs w:val="24"/>
        </w:rPr>
        <w:t>ознакомить присутствующих предпринимателей с возможностями проведения оплаты</w:t>
      </w:r>
    </w:p>
    <w:p w14:paraId="3A6DA305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13D53B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круглый стол, семинар</w:t>
      </w:r>
    </w:p>
    <w:p w14:paraId="62E7E6D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8EA41C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деловых кругов и отраслевых союзов</w:t>
      </w:r>
    </w:p>
    <w:p w14:paraId="7C3AAB3F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8916F" w14:textId="77777777" w:rsidR="00C06C51" w:rsidRPr="008D5D5A" w:rsidRDefault="00C06C51" w:rsidP="00C0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8051C6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19668061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Семинар «Новые вызовы – новая логистика»</w:t>
      </w:r>
    </w:p>
    <w:bookmarkEnd w:id="8"/>
    <w:p w14:paraId="73CDFBE8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045F176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16:00-17:00</w:t>
      </w:r>
    </w:p>
    <w:p w14:paraId="564D1136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Пресс-центр</w:t>
      </w:r>
    </w:p>
    <w:p w14:paraId="659A1A2F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</w:pPr>
      <w:r w:rsidRPr="008D5D5A"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  <w:t xml:space="preserve">К участию приглашены: </w:t>
      </w:r>
    </w:p>
    <w:p w14:paraId="63EB678C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06C51" w:rsidRPr="008D5D5A" w14:paraId="1CB84B30" w14:textId="77777777" w:rsidTr="00104AE2">
        <w:tc>
          <w:tcPr>
            <w:tcW w:w="2122" w:type="dxa"/>
          </w:tcPr>
          <w:p w14:paraId="58F043F8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8D5D5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Время</w:t>
            </w:r>
          </w:p>
        </w:tc>
        <w:tc>
          <w:tcPr>
            <w:tcW w:w="7223" w:type="dxa"/>
          </w:tcPr>
          <w:p w14:paraId="146C6055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8D5D5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Спикер</w:t>
            </w:r>
          </w:p>
        </w:tc>
      </w:tr>
      <w:tr w:rsidR="0030314D" w:rsidRPr="008D5D5A" w14:paraId="7FFD4762" w14:textId="77777777" w:rsidTr="00104AE2">
        <w:tc>
          <w:tcPr>
            <w:tcW w:w="2122" w:type="dxa"/>
            <w:vMerge w:val="restart"/>
            <w:vAlign w:val="center"/>
          </w:tcPr>
          <w:p w14:paraId="65292DA7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  <w:r w:rsidRPr="008D5D5A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16:00 – 17:00</w:t>
            </w:r>
          </w:p>
        </w:tc>
        <w:tc>
          <w:tcPr>
            <w:tcW w:w="7223" w:type="dxa"/>
          </w:tcPr>
          <w:p w14:paraId="77C948DD" w14:textId="16A94893" w:rsidR="0030314D" w:rsidRPr="008D5D5A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8D5D5A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Траско</w:t>
            </w:r>
            <w:proofErr w:type="spellEnd"/>
            <w:r w:rsidRPr="008D5D5A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», 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Алексейм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Чиняков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Коммерческий директор</w:t>
            </w:r>
          </w:p>
        </w:tc>
      </w:tr>
      <w:tr w:rsidR="0030314D" w:rsidRPr="008D5D5A" w14:paraId="4015503D" w14:textId="77777777" w:rsidTr="00104AE2">
        <w:tc>
          <w:tcPr>
            <w:tcW w:w="2122" w:type="dxa"/>
            <w:vMerge/>
          </w:tcPr>
          <w:p w14:paraId="32A8799B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044E04A8" w14:textId="7751DCA8" w:rsidR="0030314D" w:rsidRPr="0030314D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ООО «</w:t>
            </w:r>
            <w:proofErr w:type="spellStart"/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Мэйджор</w:t>
            </w:r>
            <w:proofErr w:type="spellEnd"/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 Карго Сервис», Денис </w:t>
            </w:r>
            <w:proofErr w:type="spellStart"/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Мытин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,</w:t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 Заместитель руководителя Департамента развития бизнеса</w:t>
            </w:r>
          </w:p>
        </w:tc>
      </w:tr>
      <w:tr w:rsidR="0030314D" w:rsidRPr="008D5D5A" w14:paraId="43C59695" w14:textId="77777777" w:rsidTr="00104AE2">
        <w:tc>
          <w:tcPr>
            <w:tcW w:w="2122" w:type="dxa"/>
            <w:vMerge/>
          </w:tcPr>
          <w:p w14:paraId="0CB3F846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6F484D2C" w14:textId="56DADA46" w:rsidR="0030314D" w:rsidRPr="0030314D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АО «РЖД Логистика»,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Артем Тишин, </w:t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br/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в обособленном подразделении</w:t>
            </w:r>
          </w:p>
        </w:tc>
      </w:tr>
      <w:tr w:rsidR="0030314D" w:rsidRPr="008D5D5A" w14:paraId="48C38A07" w14:textId="77777777" w:rsidTr="00104AE2">
        <w:tc>
          <w:tcPr>
            <w:tcW w:w="2122" w:type="dxa"/>
            <w:vMerge/>
          </w:tcPr>
          <w:p w14:paraId="0E2EA6E0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2EC4A390" w14:textId="6023D882" w:rsidR="0030314D" w:rsidRPr="0030314D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Ассоциация международных автомобильных перевозчиков (АСМАП)</w:t>
            </w:r>
            <w:r w:rsidRPr="0030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Александр Ларионов </w:t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ab/>
              <w:t>Руководитель Представительства АСМАП в ЦФО</w:t>
            </w:r>
          </w:p>
        </w:tc>
      </w:tr>
      <w:tr w:rsidR="0030314D" w:rsidRPr="008D5D5A" w14:paraId="644183F5" w14:textId="77777777" w:rsidTr="00104AE2">
        <w:tc>
          <w:tcPr>
            <w:tcW w:w="2122" w:type="dxa"/>
            <w:vMerge/>
          </w:tcPr>
          <w:p w14:paraId="109309A9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73E64712" w14:textId="77777777" w:rsidR="0030314D" w:rsidRPr="0030314D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ПАО «ДВМП» (FESCO), </w:t>
            </w:r>
            <w:r w:rsidRPr="0030314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pacing w:val="3"/>
                <w:kern w:val="24"/>
                <w:sz w:val="24"/>
                <w:szCs w:val="24"/>
              </w:rPr>
              <w:t>на согласовании</w:t>
            </w:r>
          </w:p>
        </w:tc>
      </w:tr>
      <w:tr w:rsidR="0030314D" w:rsidRPr="008D5D5A" w14:paraId="6F95F4EB" w14:textId="77777777" w:rsidTr="00104AE2">
        <w:tc>
          <w:tcPr>
            <w:tcW w:w="2122" w:type="dxa"/>
            <w:vMerge/>
          </w:tcPr>
          <w:p w14:paraId="4070491D" w14:textId="77777777" w:rsidR="0030314D" w:rsidRPr="008D5D5A" w:rsidRDefault="0030314D" w:rsidP="00C06C51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2EB1A1B9" w14:textId="3C071601" w:rsidR="0030314D" w:rsidRPr="0030314D" w:rsidRDefault="0030314D" w:rsidP="0030314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ОРЦ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 Ильин, </w:t>
            </w:r>
          </w:p>
        </w:tc>
      </w:tr>
      <w:tr w:rsidR="0030314D" w:rsidRPr="008D5D5A" w14:paraId="609F826E" w14:textId="77777777" w:rsidTr="00104AE2">
        <w:tc>
          <w:tcPr>
            <w:tcW w:w="2122" w:type="dxa"/>
            <w:vMerge/>
          </w:tcPr>
          <w:p w14:paraId="66E1DCD8" w14:textId="77777777" w:rsidR="0030314D" w:rsidRPr="008D5D5A" w:rsidRDefault="0030314D" w:rsidP="00C06C51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01E245E1" w14:textId="42FC519E" w:rsidR="0030314D" w:rsidRPr="0030314D" w:rsidRDefault="0030314D" w:rsidP="0030314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свх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ТЛЦ «Белый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Руслан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Каллаур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14D" w:rsidRPr="008D5D5A" w14:paraId="5CDB19CD" w14:textId="77777777" w:rsidTr="00C06C51">
        <w:trPr>
          <w:trHeight w:val="315"/>
        </w:trPr>
        <w:tc>
          <w:tcPr>
            <w:tcW w:w="0" w:type="auto"/>
            <w:vMerge/>
            <w:hideMark/>
          </w:tcPr>
          <w:p w14:paraId="625BB0EB" w14:textId="77777777" w:rsidR="0030314D" w:rsidRPr="008D5D5A" w:rsidRDefault="0030314D" w:rsidP="00C06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9F1AFC" w14:textId="0613DA47" w:rsidR="0030314D" w:rsidRPr="0030314D" w:rsidRDefault="0030314D" w:rsidP="0030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ООО «Восточный Экспресс», Алексей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Бурыгин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82A4439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C06C51" w:rsidRPr="008D5D5A" w14:paraId="4FC6196E" w14:textId="77777777" w:rsidTr="00104AE2">
        <w:tc>
          <w:tcPr>
            <w:tcW w:w="1555" w:type="dxa"/>
          </w:tcPr>
          <w:p w14:paraId="2887EA64" w14:textId="77777777" w:rsidR="00C06C51" w:rsidRPr="008D5D5A" w:rsidRDefault="00C06C51" w:rsidP="00104AE2">
            <w:pPr>
              <w:spacing w:line="276" w:lineRule="auto"/>
              <w:ind w:left="-108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7790" w:type="dxa"/>
          </w:tcPr>
          <w:p w14:paraId="0137D433" w14:textId="77777777" w:rsidR="00C06C51" w:rsidRPr="008D5D5A" w:rsidRDefault="00C06C51" w:rsidP="00104AE2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Алексей Плетнев, Фонд поддержки внешнеэкономической деятельности Московской области, Исполнительный директор</w:t>
            </w:r>
          </w:p>
          <w:p w14:paraId="55D46225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7DCA7D27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</w:pPr>
    </w:p>
    <w:p w14:paraId="5C304C75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D5A">
        <w:rPr>
          <w:rFonts w:ascii="Times New Roman" w:hAnsi="Times New Roman" w:cs="Times New Roman"/>
          <w:b/>
          <w:sz w:val="24"/>
          <w:szCs w:val="24"/>
          <w:u w:val="single"/>
        </w:rPr>
        <w:t>Темы семинара:</w:t>
      </w:r>
    </w:p>
    <w:p w14:paraId="43F2181E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как выстроить эффективную логистику;</w:t>
      </w:r>
    </w:p>
    <w:p w14:paraId="39941B27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перспективы развития логистических коридоров;</w:t>
      </w:r>
    </w:p>
    <w:p w14:paraId="01E2825C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авиаперевозки при «закрытом небе»;</w:t>
      </w:r>
    </w:p>
    <w:p w14:paraId="69AFB911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автомобильная доставка, перецепка, плюсы и минусы;</w:t>
      </w:r>
    </w:p>
    <w:p w14:paraId="155BC37B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морские перевозки при дефиците контейнеров.</w:t>
      </w:r>
    </w:p>
    <w:p w14:paraId="7C670B4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18290C46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семинара: </w:t>
      </w:r>
      <w:r w:rsidRPr="008D5D5A">
        <w:rPr>
          <w:rFonts w:ascii="Times New Roman" w:hAnsi="Times New Roman" w:cs="Times New Roman"/>
          <w:sz w:val="24"/>
          <w:szCs w:val="24"/>
        </w:rPr>
        <w:t>ознакомить присутствующих предпринимателей с возможностями логистики</w:t>
      </w:r>
    </w:p>
    <w:p w14:paraId="79C88C9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C6F279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круглый стол, семинар</w:t>
      </w:r>
    </w:p>
    <w:p w14:paraId="7450CF9D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39BB0F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деловых кругов и отраслевых союзов</w:t>
      </w:r>
    </w:p>
    <w:p w14:paraId="50CA268F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4D3E5107" w14:textId="77777777" w:rsidR="00A2301A" w:rsidRPr="008D5D5A" w:rsidRDefault="00A2301A">
      <w:pPr>
        <w:rPr>
          <w:rFonts w:ascii="Times New Roman" w:hAnsi="Times New Roman" w:cs="Times New Roman"/>
          <w:sz w:val="24"/>
          <w:szCs w:val="24"/>
        </w:rPr>
      </w:pPr>
    </w:p>
    <w:sectPr w:rsidR="00A2301A" w:rsidRPr="008D5D5A" w:rsidSect="00C06C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BC2"/>
    <w:multiLevelType w:val="hybridMultilevel"/>
    <w:tmpl w:val="13F4F826"/>
    <w:lvl w:ilvl="0" w:tplc="F8E280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9123C"/>
    <w:multiLevelType w:val="hybridMultilevel"/>
    <w:tmpl w:val="8E549F12"/>
    <w:lvl w:ilvl="0" w:tplc="F8E2809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356366F5"/>
    <w:multiLevelType w:val="hybridMultilevel"/>
    <w:tmpl w:val="319A6EE6"/>
    <w:lvl w:ilvl="0" w:tplc="F8E2809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536D33E4"/>
    <w:multiLevelType w:val="hybridMultilevel"/>
    <w:tmpl w:val="FA4CC602"/>
    <w:lvl w:ilvl="0" w:tplc="79AC3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51"/>
    <w:rsid w:val="0030314D"/>
    <w:rsid w:val="004061FE"/>
    <w:rsid w:val="0043427D"/>
    <w:rsid w:val="00723D68"/>
    <w:rsid w:val="008D5D5A"/>
    <w:rsid w:val="00A2301A"/>
    <w:rsid w:val="00C06C51"/>
    <w:rsid w:val="00F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A212"/>
  <w15:chartTrackingRefBased/>
  <w15:docId w15:val="{EE501845-C274-42E0-ACC6-4E385B8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 Ю.М.</cp:lastModifiedBy>
  <cp:revision>2</cp:revision>
  <dcterms:created xsi:type="dcterms:W3CDTF">2022-12-08T13:04:00Z</dcterms:created>
  <dcterms:modified xsi:type="dcterms:W3CDTF">2022-12-08T13:04:00Z</dcterms:modified>
</cp:coreProperties>
</file>