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68E" w:rsidRPr="00E2768E" w:rsidRDefault="00E2768E" w:rsidP="00E276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</w:t>
      </w:r>
      <w:r w:rsidRPr="00E2768E">
        <w:rPr>
          <w:rFonts w:ascii="Times New Roman" w:hAnsi="Times New Roman" w:cs="Times New Roman"/>
          <w:b/>
          <w:sz w:val="28"/>
          <w:szCs w:val="28"/>
        </w:rPr>
        <w:t>ОВ ГОРОДА РЕУТОВ</w:t>
      </w:r>
    </w:p>
    <w:p w:rsidR="00E2768E" w:rsidRPr="00E2768E" w:rsidRDefault="00E2768E" w:rsidP="00E276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68E" w:rsidRPr="00E2768E" w:rsidRDefault="00E2768E" w:rsidP="00E2768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768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768E" w:rsidRPr="00E2768E" w:rsidRDefault="00E2768E" w:rsidP="00E276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8E" w:rsidRPr="00E2768E" w:rsidRDefault="00E2768E" w:rsidP="00E276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>от 05.04.2017 № 357/68</w:t>
      </w:r>
    </w:p>
    <w:p w:rsidR="00E2768E" w:rsidRPr="00E2768E" w:rsidRDefault="00E2768E" w:rsidP="00E27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8E" w:rsidRPr="00E2768E" w:rsidRDefault="00E2768E" w:rsidP="00E27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 xml:space="preserve">Об опубликовании проекта об исполнении бюджета города Реутов за 2016 год и </w:t>
      </w:r>
    </w:p>
    <w:p w:rsidR="00E2768E" w:rsidRPr="00E2768E" w:rsidRDefault="00E2768E" w:rsidP="00E27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отчёта об исполнении бюджета города </w:t>
      </w:r>
    </w:p>
    <w:p w:rsidR="00E2768E" w:rsidRPr="00E2768E" w:rsidRDefault="00E2768E" w:rsidP="00E27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 xml:space="preserve">Реутов за 2016 год </w:t>
      </w:r>
    </w:p>
    <w:p w:rsidR="00E2768E" w:rsidRPr="00E2768E" w:rsidRDefault="00E2768E" w:rsidP="00E276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8E" w:rsidRPr="00E2768E" w:rsidRDefault="00E2768E" w:rsidP="00E276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768E" w:rsidRPr="00E2768E" w:rsidRDefault="00E2768E" w:rsidP="00E2768E">
      <w:pPr>
        <w:pStyle w:val="3"/>
        <w:jc w:val="both"/>
        <w:rPr>
          <w:sz w:val="24"/>
          <w:szCs w:val="24"/>
        </w:rPr>
      </w:pPr>
      <w:r w:rsidRPr="00E2768E">
        <w:rPr>
          <w:sz w:val="24"/>
          <w:szCs w:val="24"/>
        </w:rPr>
        <w:tab/>
      </w:r>
      <w:proofErr w:type="gramStart"/>
      <w:r w:rsidRPr="00E2768E">
        <w:rPr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 и Порядком организации и проведения публичных слушаний на территории города Реутов по проекту бюджета и проекту отчёта об исполнении бюджета города Реутов Московской области (в ред. от 07.10.2009 № 106/2009-НА) Совет депутатов города Реутов решил:</w:t>
      </w:r>
      <w:proofErr w:type="gramEnd"/>
    </w:p>
    <w:p w:rsidR="00E2768E" w:rsidRPr="00E2768E" w:rsidRDefault="00E2768E" w:rsidP="00E2768E">
      <w:pPr>
        <w:rPr>
          <w:rFonts w:ascii="Times New Roman" w:hAnsi="Times New Roman" w:cs="Times New Roman"/>
          <w:sz w:val="24"/>
          <w:szCs w:val="24"/>
        </w:rPr>
      </w:pPr>
    </w:p>
    <w:p w:rsidR="00E2768E" w:rsidRPr="00E2768E" w:rsidRDefault="00E2768E" w:rsidP="00E2768E">
      <w:pPr>
        <w:pStyle w:val="2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2768E">
        <w:rPr>
          <w:rFonts w:ascii="Times New Roman" w:hAnsi="Times New Roman" w:cs="Times New Roman"/>
          <w:sz w:val="24"/>
          <w:szCs w:val="24"/>
        </w:rPr>
        <w:t>1. Опубликовать проект об исполнении бюджета города Реутов за 2016 год в газете "</w:t>
      </w:r>
      <w:proofErr w:type="spellStart"/>
      <w:r w:rsidRPr="00E2768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E2768E">
        <w:rPr>
          <w:rFonts w:ascii="Times New Roman" w:hAnsi="Times New Roman" w:cs="Times New Roman"/>
          <w:sz w:val="24"/>
          <w:szCs w:val="24"/>
        </w:rPr>
        <w:t xml:space="preserve">" и на городском сайте (приложение 1). </w:t>
      </w:r>
    </w:p>
    <w:p w:rsidR="00E2768E" w:rsidRPr="00E2768E" w:rsidRDefault="00E2768E" w:rsidP="00E27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 xml:space="preserve">2. Назначить публичные слушания по проекту об исполнении бюджета города Реутов за 2016 год на26 апреля 2017 года в 11:00 часов в </w:t>
      </w:r>
      <w:proofErr w:type="spellStart"/>
      <w:r w:rsidRPr="00E2768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E2768E">
        <w:rPr>
          <w:rFonts w:ascii="Times New Roman" w:hAnsi="Times New Roman" w:cs="Times New Roman"/>
          <w:sz w:val="24"/>
          <w:szCs w:val="24"/>
        </w:rPr>
        <w:t>. 207 Администрации города Реутов по адресу: город Реутов, ул. Ленина, д. 27.</w:t>
      </w:r>
    </w:p>
    <w:p w:rsidR="00E2768E" w:rsidRPr="00E2768E" w:rsidRDefault="00E2768E" w:rsidP="00E276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>3. Считать участников публичных слушаний оповещёнными о времени и месте проведения публичных слушаний с момента опубликования настоящего Решения.</w:t>
      </w:r>
    </w:p>
    <w:p w:rsidR="00E2768E" w:rsidRPr="00E2768E" w:rsidRDefault="00E2768E" w:rsidP="00E276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>4. Утвердить Порядок учёта предложений по проекту об исполнении бюджета города Реутов за 2016 год, вынесенному на публичные слушания, а также порядок участия граждан в его обсуждении (приложение 2).</w:t>
      </w:r>
    </w:p>
    <w:p w:rsidR="00E2768E" w:rsidRPr="00E2768E" w:rsidRDefault="00E2768E" w:rsidP="00E2768E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E2768E">
        <w:rPr>
          <w:sz w:val="24"/>
          <w:szCs w:val="24"/>
        </w:rPr>
        <w:t>5. Утвердить состав комиссии, уполномоченной проводить публичные слушания по проекту об исполнении бюджета города Реутов за 2016 год (приложение 3).</w:t>
      </w:r>
    </w:p>
    <w:p w:rsidR="00E2768E" w:rsidRPr="00E2768E" w:rsidRDefault="00E2768E" w:rsidP="00E276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>6. Опубликовать заключение о результатах публичных слушаний в газете "</w:t>
      </w:r>
      <w:proofErr w:type="spellStart"/>
      <w:r w:rsidRPr="00E2768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E2768E">
        <w:rPr>
          <w:rFonts w:ascii="Times New Roman" w:hAnsi="Times New Roman" w:cs="Times New Roman"/>
          <w:sz w:val="24"/>
          <w:szCs w:val="24"/>
        </w:rPr>
        <w:t xml:space="preserve">" и на городском сайте. </w:t>
      </w:r>
    </w:p>
    <w:p w:rsidR="00E2768E" w:rsidRPr="00E2768E" w:rsidRDefault="00E2768E" w:rsidP="00E2768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>7. Настоящее Решение с приложениями опубликовать в газете «</w:t>
      </w:r>
      <w:proofErr w:type="spellStart"/>
      <w:r w:rsidRPr="00E2768E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E2768E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E2768E" w:rsidRPr="00E2768E" w:rsidRDefault="00E2768E" w:rsidP="00E276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68E" w:rsidRPr="00E2768E" w:rsidRDefault="00E2768E" w:rsidP="00E276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768E" w:rsidRPr="00E2768E" w:rsidRDefault="00E2768E" w:rsidP="00E2768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768E" w:rsidRPr="00E2768E" w:rsidRDefault="00E2768E" w:rsidP="00E2768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2768E" w:rsidRPr="00E2768E" w:rsidRDefault="00E2768E" w:rsidP="00E2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E2768E" w:rsidRPr="00E2768E" w:rsidRDefault="00E2768E" w:rsidP="00E27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68E">
        <w:rPr>
          <w:rFonts w:ascii="Times New Roman" w:hAnsi="Times New Roman" w:cs="Times New Roman"/>
          <w:sz w:val="24"/>
          <w:szCs w:val="24"/>
        </w:rPr>
        <w:t>Совета депутатов г</w:t>
      </w:r>
      <w:r>
        <w:rPr>
          <w:rFonts w:ascii="Times New Roman" w:hAnsi="Times New Roman" w:cs="Times New Roman"/>
          <w:sz w:val="24"/>
          <w:szCs w:val="24"/>
        </w:rPr>
        <w:t>орода Реутов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768E">
        <w:rPr>
          <w:rFonts w:ascii="Times New Roman" w:hAnsi="Times New Roman" w:cs="Times New Roman"/>
          <w:sz w:val="24"/>
          <w:szCs w:val="24"/>
        </w:rPr>
        <w:t>С.М. Епифанов</w:t>
      </w:r>
    </w:p>
    <w:p w:rsidR="00E2768E" w:rsidRDefault="00E2768E" w:rsidP="00E2768E">
      <w:pPr>
        <w:tabs>
          <w:tab w:val="left" w:pos="199"/>
        </w:tabs>
        <w:rPr>
          <w:rFonts w:ascii="Times New Roman" w:hAnsi="Times New Roman" w:cs="Times New Roman"/>
          <w:sz w:val="24"/>
          <w:szCs w:val="24"/>
        </w:rPr>
      </w:pPr>
    </w:p>
    <w:p w:rsidR="00E2768E" w:rsidRPr="00E2768E" w:rsidRDefault="00E2768E" w:rsidP="00FD2A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C1583" w:rsidRDefault="00E2768E" w:rsidP="001C1583">
      <w:pPr>
        <w:rPr>
          <w:rFonts w:ascii="Times New Roman" w:hAnsi="Times New Roman" w:cs="Times New Roman"/>
        </w:rPr>
      </w:pPr>
      <w:r w:rsidRPr="00E2768E">
        <w:rPr>
          <w:rFonts w:ascii="Times New Roman" w:hAnsi="Times New Roman" w:cs="Times New Roman"/>
        </w:rPr>
        <w:t xml:space="preserve">Разослано: в дело – 2, в УД, </w:t>
      </w:r>
      <w:proofErr w:type="spellStart"/>
      <w:r w:rsidRPr="00E2768E">
        <w:rPr>
          <w:rFonts w:ascii="Times New Roman" w:hAnsi="Times New Roman" w:cs="Times New Roman"/>
        </w:rPr>
        <w:t>Каторову</w:t>
      </w:r>
      <w:proofErr w:type="spellEnd"/>
      <w:r w:rsidRPr="00E2768E">
        <w:rPr>
          <w:rFonts w:ascii="Times New Roman" w:hAnsi="Times New Roman" w:cs="Times New Roman"/>
        </w:rPr>
        <w:t xml:space="preserve"> С.А., </w:t>
      </w:r>
      <w:proofErr w:type="spellStart"/>
      <w:r w:rsidRPr="00E2768E">
        <w:rPr>
          <w:rFonts w:ascii="Times New Roman" w:hAnsi="Times New Roman" w:cs="Times New Roman"/>
        </w:rPr>
        <w:t>Бабаловой</w:t>
      </w:r>
      <w:proofErr w:type="spellEnd"/>
      <w:r w:rsidRPr="00E2768E">
        <w:rPr>
          <w:rFonts w:ascii="Times New Roman" w:hAnsi="Times New Roman" w:cs="Times New Roman"/>
        </w:rPr>
        <w:t xml:space="preserve"> Л.В., прокуратуре, ИАО, газете «</w:t>
      </w:r>
      <w:proofErr w:type="spellStart"/>
      <w:r w:rsidRPr="00E2768E">
        <w:rPr>
          <w:rFonts w:ascii="Times New Roman" w:hAnsi="Times New Roman" w:cs="Times New Roman"/>
        </w:rPr>
        <w:t>Реут</w:t>
      </w:r>
      <w:proofErr w:type="spellEnd"/>
      <w:r w:rsidRPr="00E2768E">
        <w:rPr>
          <w:rFonts w:ascii="Times New Roman" w:hAnsi="Times New Roman" w:cs="Times New Roman"/>
        </w:rPr>
        <w:t>»</w:t>
      </w:r>
    </w:p>
    <w:p w:rsidR="00FD2AA7" w:rsidRPr="001C1583" w:rsidRDefault="00FD2AA7" w:rsidP="001C1583">
      <w:pPr>
        <w:jc w:val="right"/>
        <w:rPr>
          <w:rFonts w:ascii="Times New Roman" w:hAnsi="Times New Roman" w:cs="Times New Roman"/>
        </w:rPr>
      </w:pPr>
      <w:r w:rsidRPr="00FD2AA7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FD2AA7" w:rsidRPr="00FD2AA7" w:rsidRDefault="00FD2AA7" w:rsidP="00FD2A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AA7" w:rsidRPr="00FD2AA7" w:rsidRDefault="00FD2AA7" w:rsidP="001C1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МОСКОВСКАЯ       ОБЛАСТЬ</w:t>
      </w:r>
    </w:p>
    <w:p w:rsidR="00FD2AA7" w:rsidRPr="00FD2AA7" w:rsidRDefault="00FD2AA7" w:rsidP="001C15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AA7" w:rsidRPr="00FD2AA7" w:rsidRDefault="00FD2AA7" w:rsidP="001C15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СОВЕТ   ДЕПУТАТОВ ГОРОДА РЕУТОВ</w:t>
      </w:r>
    </w:p>
    <w:p w:rsidR="00FD2AA7" w:rsidRPr="00FD2AA7" w:rsidRDefault="00FD2AA7" w:rsidP="00FD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AA7" w:rsidRPr="00FD2AA7" w:rsidRDefault="00FD2AA7" w:rsidP="00FD2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РЕШЕНИЕ</w:t>
      </w:r>
    </w:p>
    <w:p w:rsidR="00FD2AA7" w:rsidRPr="00FD2AA7" w:rsidRDefault="00FD2AA7" w:rsidP="00FD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AA7" w:rsidRPr="00FD2AA7" w:rsidRDefault="00FD2AA7" w:rsidP="00FD2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FD2AA7" w:rsidRPr="00FD2AA7" w:rsidRDefault="00FD2AA7" w:rsidP="00FD2AA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FD2AA7" w:rsidRPr="00FD2AA7" w:rsidRDefault="00FD2AA7" w:rsidP="00FD2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Об исполнении бюджета города Реутов</w:t>
      </w:r>
    </w:p>
    <w:p w:rsidR="00FD2AA7" w:rsidRPr="00FD2AA7" w:rsidRDefault="00FD2AA7" w:rsidP="00FD2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 xml:space="preserve"> за 2016 год</w:t>
      </w:r>
    </w:p>
    <w:p w:rsidR="00FD2AA7" w:rsidRPr="00FD2AA7" w:rsidRDefault="00FD2AA7" w:rsidP="00FD2AA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D2A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D2AA7" w:rsidRPr="00FD2AA7" w:rsidRDefault="00FD2AA7" w:rsidP="00FD2A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Совет депутатов города Реутов решил:</w:t>
      </w:r>
    </w:p>
    <w:p w:rsidR="00FD2AA7" w:rsidRPr="00FD2AA7" w:rsidRDefault="00FD2AA7" w:rsidP="00FD2A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2AA7" w:rsidRPr="00FD2AA7" w:rsidRDefault="00FD2AA7" w:rsidP="00FD2AA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Статья 1</w:t>
      </w:r>
    </w:p>
    <w:p w:rsidR="00FD2AA7" w:rsidRPr="00FD2AA7" w:rsidRDefault="00FD2AA7" w:rsidP="00FD2A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1.Утвердить отчёт об исполнении бюджета города Реутов за 2016 год по доходам в сумме 2 542 204,76 тыс. рублей, по расходам в сумме 2 551 239,54 тыс. рублей с превышением расходов над доходами (дефицит бюджета города Реутов) в сумме                       9 034,78  тыс. рублей.</w:t>
      </w:r>
    </w:p>
    <w:p w:rsidR="00FD2AA7" w:rsidRPr="00FD2AA7" w:rsidRDefault="00FD2AA7" w:rsidP="00FD2A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2. Установить, что за 2016 год фактический объем средств, направляемых на исполнение публичных нормативных обязательств, составил   54 421,95  тыс. рублей.</w:t>
      </w:r>
    </w:p>
    <w:p w:rsidR="00FD2AA7" w:rsidRPr="00FD2AA7" w:rsidRDefault="00FD2AA7" w:rsidP="00FD2AA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Статья 2</w:t>
      </w:r>
    </w:p>
    <w:p w:rsidR="00FD2AA7" w:rsidRPr="00FD2AA7" w:rsidRDefault="00FD2AA7" w:rsidP="00FD2AA7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Утвердить:</w:t>
      </w:r>
    </w:p>
    <w:p w:rsidR="00FD2AA7" w:rsidRPr="00FD2AA7" w:rsidRDefault="00FD2AA7" w:rsidP="00FD2A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исполнение  бюджета города Реутов за 2016 год по доходам   согласно приложению  1 к настоящему Решению;</w:t>
      </w:r>
    </w:p>
    <w:p w:rsidR="00FD2AA7" w:rsidRPr="00FD2AA7" w:rsidRDefault="00FD2AA7" w:rsidP="00FD2A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bCs/>
          <w:sz w:val="24"/>
          <w:szCs w:val="24"/>
        </w:rPr>
        <w:t xml:space="preserve">исполнение распределения по расходам бюджета города Реутов за 2016 год по разделам, подразделам, целевым статьям (муниципальным программам и </w:t>
      </w:r>
      <w:proofErr w:type="spellStart"/>
      <w:r w:rsidRPr="00FD2AA7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FD2AA7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деятельности), группам и подгруппам </w:t>
      </w:r>
      <w:proofErr w:type="gramStart"/>
      <w:r w:rsidRPr="00FD2AA7">
        <w:rPr>
          <w:rFonts w:ascii="Times New Roman" w:hAnsi="Times New Roman" w:cs="Times New Roman"/>
          <w:bCs/>
          <w:sz w:val="24"/>
          <w:szCs w:val="24"/>
        </w:rPr>
        <w:t>видов расходов классификации расходов бюджетов</w:t>
      </w:r>
      <w:proofErr w:type="gramEnd"/>
      <w:r w:rsidRPr="00FD2AA7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Решению;</w:t>
      </w:r>
    </w:p>
    <w:p w:rsidR="00FD2AA7" w:rsidRPr="00FD2AA7" w:rsidRDefault="00FD2AA7" w:rsidP="00FD2A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 xml:space="preserve">исполнение по ведомственной структуре расходов бюджета города Реутов за 2016 год согласно приложению 3 к настоящему Решению;  </w:t>
      </w:r>
    </w:p>
    <w:p w:rsidR="00FD2AA7" w:rsidRPr="00FD2AA7" w:rsidRDefault="00FD2AA7" w:rsidP="00FD2AA7">
      <w:pPr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bCs/>
          <w:sz w:val="24"/>
          <w:szCs w:val="24"/>
        </w:rPr>
        <w:t xml:space="preserve">        исполнение распределения расходов бюджета города Реутов за 2016 год по целевым статьям (муниципальным программам и </w:t>
      </w:r>
      <w:proofErr w:type="spellStart"/>
      <w:r w:rsidRPr="00FD2AA7">
        <w:rPr>
          <w:rFonts w:ascii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FD2AA7">
        <w:rPr>
          <w:rFonts w:ascii="Times New Roman" w:hAnsi="Times New Roman" w:cs="Times New Roman"/>
          <w:bCs/>
          <w:sz w:val="24"/>
          <w:szCs w:val="24"/>
        </w:rPr>
        <w:t xml:space="preserve"> направлениям деятельности), группам и подгруппам видов расходов классификации расходов бюджетов</w:t>
      </w:r>
      <w:r w:rsidRPr="00FD2AA7">
        <w:rPr>
          <w:rFonts w:ascii="Times New Roman" w:hAnsi="Times New Roman" w:cs="Times New Roman"/>
          <w:sz w:val="24"/>
          <w:szCs w:val="24"/>
        </w:rPr>
        <w:t>, согласно приложению 4 к настоящему Решению;</w:t>
      </w:r>
    </w:p>
    <w:p w:rsidR="00FD2AA7" w:rsidRPr="00FD2AA7" w:rsidRDefault="00FD2AA7" w:rsidP="00FD2A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lastRenderedPageBreak/>
        <w:t>исполнение программы муниципальных внутренних заимствований города Реутов за 2016 год согласно приложению 5 к настоящему Решению;</w:t>
      </w:r>
    </w:p>
    <w:p w:rsidR="00FD2AA7" w:rsidRPr="00FD2AA7" w:rsidRDefault="00FD2AA7" w:rsidP="00FD2A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исполнение по источникам внутреннего финансирования дефицита бюджета города Реутов за 2016 год согласно приложению 6 к настоящему Решению.</w:t>
      </w:r>
    </w:p>
    <w:p w:rsidR="00FD2AA7" w:rsidRPr="00FD2AA7" w:rsidRDefault="00FD2AA7" w:rsidP="00FD2AA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 xml:space="preserve">Статья 3 </w:t>
      </w:r>
    </w:p>
    <w:p w:rsidR="00FD2AA7" w:rsidRPr="00FD2AA7" w:rsidRDefault="00FD2AA7" w:rsidP="00FD2AA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Установить, что фактические расходы бюджета города Реутова за 2016 год по средствам, выделенных из Резервного  фонда Администрации города Реутов составили 300,0 тыс. рублей.</w:t>
      </w:r>
    </w:p>
    <w:p w:rsidR="00FD2AA7" w:rsidRPr="00FD2AA7" w:rsidRDefault="00FD2AA7" w:rsidP="00FD2AA7">
      <w:pPr>
        <w:pStyle w:val="a3"/>
        <w:ind w:firstLine="540"/>
      </w:pPr>
      <w:r w:rsidRPr="00FD2AA7">
        <w:t>Статья 4</w:t>
      </w:r>
    </w:p>
    <w:p w:rsidR="00FD2AA7" w:rsidRPr="00FD2AA7" w:rsidRDefault="00FD2AA7" w:rsidP="00FD2AA7">
      <w:pPr>
        <w:pStyle w:val="a3"/>
        <w:ind w:firstLine="540"/>
      </w:pPr>
      <w:r w:rsidRPr="00FD2AA7">
        <w:t>Учесть, что по состоянию на 1 января 2017 года свободные остатки бюджетных средств составили 171 718 227,62 рублей,  в том числе:</w:t>
      </w:r>
    </w:p>
    <w:p w:rsidR="00FD2AA7" w:rsidRPr="00FD2AA7" w:rsidRDefault="00FD2AA7" w:rsidP="00FD2AA7">
      <w:pPr>
        <w:pStyle w:val="a3"/>
        <w:ind w:firstLine="540"/>
      </w:pPr>
      <w:r w:rsidRPr="00FD2AA7">
        <w:t>средства бюджета города Реутов - 171 718 227,62 рублей.</w:t>
      </w:r>
    </w:p>
    <w:p w:rsidR="00FD2AA7" w:rsidRPr="00FD2AA7" w:rsidRDefault="00FD2AA7" w:rsidP="00FD2AA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2AA7" w:rsidRPr="00FD2AA7" w:rsidRDefault="00FD2AA7" w:rsidP="00FD2AA7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2AA7" w:rsidRPr="00FD2AA7" w:rsidRDefault="00FD2AA7" w:rsidP="00FD2A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Статья 5</w:t>
      </w:r>
    </w:p>
    <w:p w:rsidR="00FD2AA7" w:rsidRPr="00FD2AA7" w:rsidRDefault="00FD2AA7" w:rsidP="00FD2A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</w:t>
      </w:r>
      <w:proofErr w:type="spellStart"/>
      <w:r w:rsidRPr="00FD2AA7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FD2AA7">
        <w:rPr>
          <w:rFonts w:ascii="Times New Roman" w:hAnsi="Times New Roman" w:cs="Times New Roman"/>
          <w:sz w:val="24"/>
          <w:szCs w:val="24"/>
        </w:rPr>
        <w:t>» и на городском сайте.</w:t>
      </w:r>
    </w:p>
    <w:p w:rsidR="00FD2AA7" w:rsidRPr="00FD2AA7" w:rsidRDefault="00FD2AA7" w:rsidP="00FD2A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AA7" w:rsidRPr="00FD2AA7" w:rsidRDefault="00FD2AA7" w:rsidP="00FD2A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AA7" w:rsidRPr="00FD2AA7" w:rsidRDefault="00FD2AA7" w:rsidP="00FD2A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AA7" w:rsidRPr="00FD2AA7" w:rsidRDefault="00FD2AA7" w:rsidP="00FD2AA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>Глава города Реутов</w:t>
      </w:r>
      <w:r w:rsidRPr="00FD2AA7">
        <w:rPr>
          <w:rFonts w:ascii="Times New Roman" w:hAnsi="Times New Roman" w:cs="Times New Roman"/>
          <w:sz w:val="24"/>
          <w:szCs w:val="24"/>
        </w:rPr>
        <w:tab/>
      </w:r>
      <w:r w:rsidRPr="00FD2AA7">
        <w:rPr>
          <w:rFonts w:ascii="Times New Roman" w:hAnsi="Times New Roman" w:cs="Times New Roman"/>
          <w:sz w:val="24"/>
          <w:szCs w:val="24"/>
        </w:rPr>
        <w:tab/>
      </w:r>
      <w:r w:rsidRPr="00FD2AA7">
        <w:rPr>
          <w:rFonts w:ascii="Times New Roman" w:hAnsi="Times New Roman" w:cs="Times New Roman"/>
          <w:sz w:val="24"/>
          <w:szCs w:val="24"/>
        </w:rPr>
        <w:tab/>
      </w:r>
      <w:r w:rsidRPr="00FD2AA7">
        <w:rPr>
          <w:rFonts w:ascii="Times New Roman" w:hAnsi="Times New Roman" w:cs="Times New Roman"/>
          <w:sz w:val="24"/>
          <w:szCs w:val="24"/>
        </w:rPr>
        <w:tab/>
      </w:r>
      <w:r w:rsidRPr="00FD2AA7">
        <w:rPr>
          <w:rFonts w:ascii="Times New Roman" w:hAnsi="Times New Roman" w:cs="Times New Roman"/>
          <w:sz w:val="24"/>
          <w:szCs w:val="24"/>
        </w:rPr>
        <w:tab/>
      </w:r>
      <w:r w:rsidRPr="00FD2AA7">
        <w:rPr>
          <w:rFonts w:ascii="Times New Roman" w:hAnsi="Times New Roman" w:cs="Times New Roman"/>
          <w:sz w:val="24"/>
          <w:szCs w:val="24"/>
        </w:rPr>
        <w:tab/>
        <w:t>С.Г. Юров</w:t>
      </w:r>
    </w:p>
    <w:p w:rsidR="00FD2AA7" w:rsidRPr="00FD2AA7" w:rsidRDefault="00FD2AA7" w:rsidP="00FD2AA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2AA7" w:rsidRPr="00FD2AA7" w:rsidRDefault="00FD2AA7" w:rsidP="00FD2AA7">
      <w:pPr>
        <w:jc w:val="both"/>
        <w:rPr>
          <w:rFonts w:ascii="Times New Roman" w:hAnsi="Times New Roman" w:cs="Times New Roman"/>
          <w:sz w:val="24"/>
          <w:szCs w:val="24"/>
        </w:rPr>
      </w:pPr>
      <w:r w:rsidRPr="00FD2AA7">
        <w:rPr>
          <w:rFonts w:ascii="Times New Roman" w:hAnsi="Times New Roman" w:cs="Times New Roman"/>
          <w:sz w:val="24"/>
          <w:szCs w:val="24"/>
        </w:rPr>
        <w:t xml:space="preserve">Разослано: в дело – 2; в УД; Юрову С.Г.; </w:t>
      </w:r>
      <w:proofErr w:type="spellStart"/>
      <w:r w:rsidRPr="00FD2AA7">
        <w:rPr>
          <w:rFonts w:ascii="Times New Roman" w:hAnsi="Times New Roman" w:cs="Times New Roman"/>
          <w:sz w:val="24"/>
          <w:szCs w:val="24"/>
        </w:rPr>
        <w:t>Каторову</w:t>
      </w:r>
      <w:proofErr w:type="spellEnd"/>
      <w:r w:rsidRPr="00FD2AA7">
        <w:rPr>
          <w:rFonts w:ascii="Times New Roman" w:hAnsi="Times New Roman" w:cs="Times New Roman"/>
          <w:sz w:val="24"/>
          <w:szCs w:val="24"/>
        </w:rPr>
        <w:t xml:space="preserve"> С.А.; ФУ – 2; ИАО; газете «</w:t>
      </w:r>
      <w:proofErr w:type="spellStart"/>
      <w:r w:rsidRPr="00FD2AA7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Pr="00FD2AA7">
        <w:rPr>
          <w:rFonts w:ascii="Times New Roman" w:hAnsi="Times New Roman" w:cs="Times New Roman"/>
          <w:sz w:val="24"/>
          <w:szCs w:val="24"/>
        </w:rPr>
        <w:t>», прокуратуре</w:t>
      </w:r>
    </w:p>
    <w:p w:rsidR="00E73C45" w:rsidRDefault="00E73C45"/>
    <w:p w:rsidR="00FD2AA7" w:rsidRDefault="00FD2AA7"/>
    <w:p w:rsidR="00FD2AA7" w:rsidRDefault="00FD2AA7"/>
    <w:p w:rsidR="00FD2AA7" w:rsidRDefault="00FD2AA7"/>
    <w:p w:rsidR="00FD2AA7" w:rsidRDefault="00FD2AA7"/>
    <w:p w:rsidR="00FD2AA7" w:rsidRDefault="00FD2AA7"/>
    <w:p w:rsidR="00FD2AA7" w:rsidRDefault="00FD2AA7"/>
    <w:p w:rsidR="00FD2AA7" w:rsidRDefault="00FD2AA7"/>
    <w:tbl>
      <w:tblPr>
        <w:tblW w:w="4960" w:type="dxa"/>
        <w:jc w:val="right"/>
        <w:tblInd w:w="91" w:type="dxa"/>
        <w:tblLook w:val="04A0"/>
      </w:tblPr>
      <w:tblGrid>
        <w:gridCol w:w="1960"/>
        <w:gridCol w:w="1640"/>
        <w:gridCol w:w="1360"/>
      </w:tblGrid>
      <w:tr w:rsidR="00FD2AA7" w:rsidRPr="00FD2AA7" w:rsidTr="00FD2AA7">
        <w:trPr>
          <w:trHeight w:val="315"/>
          <w:jc w:val="righ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3" w:rsidRDefault="001C1583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583" w:rsidRDefault="001C1583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583" w:rsidRDefault="001C1583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583" w:rsidRDefault="001C1583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C1583" w:rsidRDefault="001C1583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D2AA7" w:rsidRPr="00FD2AA7" w:rsidRDefault="00FD2AA7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1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A7" w:rsidRPr="00FD2AA7" w:rsidRDefault="00FD2AA7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A7" w:rsidRPr="00FD2AA7" w:rsidRDefault="00FD2AA7" w:rsidP="00FD2AA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D2AA7" w:rsidRPr="00FD2AA7" w:rsidTr="00FD2AA7">
        <w:trPr>
          <w:trHeight w:val="315"/>
          <w:jc w:val="right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A7" w:rsidRPr="00FD2AA7" w:rsidRDefault="00FD2AA7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 Решению Совета депутатов города Реутов</w:t>
            </w:r>
          </w:p>
        </w:tc>
      </w:tr>
      <w:tr w:rsidR="00FD2AA7" w:rsidRPr="00FD2AA7" w:rsidTr="00FD2AA7">
        <w:trPr>
          <w:trHeight w:val="315"/>
          <w:jc w:val="right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A7" w:rsidRPr="00FD2AA7" w:rsidRDefault="00FD2AA7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от____________________№</w:t>
            </w:r>
            <w:proofErr w:type="spellEnd"/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FD2AA7" w:rsidRPr="00FD2AA7" w:rsidTr="00FD2AA7">
        <w:trPr>
          <w:trHeight w:val="315"/>
          <w:jc w:val="righ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A7" w:rsidRPr="00FD2AA7" w:rsidRDefault="00FD2AA7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A7" w:rsidRPr="00FD2AA7" w:rsidRDefault="00FD2AA7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AA7" w:rsidRPr="00FD2AA7" w:rsidRDefault="00FD2AA7" w:rsidP="00FD2A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AA7" w:rsidRDefault="00FD2AA7" w:rsidP="00A6752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7529">
        <w:rPr>
          <w:rFonts w:ascii="Times New Roman" w:hAnsi="Times New Roman" w:cs="Times New Roman"/>
          <w:b/>
          <w:sz w:val="20"/>
          <w:szCs w:val="20"/>
        </w:rPr>
        <w:t>Исполнение бюджета города Реутов за 2016 год по доходам</w:t>
      </w:r>
    </w:p>
    <w:p w:rsidR="006D5CC5" w:rsidRPr="006D5CC5" w:rsidRDefault="006D5CC5" w:rsidP="006D5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5CC5">
        <w:rPr>
          <w:rFonts w:ascii="Times New Roman" w:eastAsia="Times New Roman" w:hAnsi="Times New Roman" w:cs="Times New Roman"/>
          <w:sz w:val="20"/>
          <w:szCs w:val="20"/>
        </w:rPr>
        <w:t>(тыс. рублей)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4394"/>
        <w:gridCol w:w="1418"/>
        <w:gridCol w:w="1559"/>
        <w:gridCol w:w="1134"/>
      </w:tblGrid>
      <w:tr w:rsidR="006D5CC5" w:rsidRPr="00A67529" w:rsidTr="006D5CC5">
        <w:trPr>
          <w:trHeight w:val="563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дохода по БК</w:t>
            </w:r>
          </w:p>
        </w:tc>
        <w:tc>
          <w:tcPr>
            <w:tcW w:w="4394" w:type="dxa"/>
            <w:vAlign w:val="center"/>
          </w:tcPr>
          <w:p w:rsidR="00A67529" w:rsidRPr="00A67529" w:rsidRDefault="00A675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A67529" w:rsidRPr="00A67529" w:rsidRDefault="00A675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Назначено         </w:t>
            </w:r>
          </w:p>
        </w:tc>
        <w:tc>
          <w:tcPr>
            <w:tcW w:w="1559" w:type="dxa"/>
            <w:vAlign w:val="center"/>
          </w:tcPr>
          <w:p w:rsidR="00A67529" w:rsidRPr="00A67529" w:rsidRDefault="00A675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Исполнено   </w:t>
            </w:r>
          </w:p>
        </w:tc>
        <w:tc>
          <w:tcPr>
            <w:tcW w:w="1134" w:type="dxa"/>
            <w:vAlign w:val="center"/>
          </w:tcPr>
          <w:p w:rsidR="00A67529" w:rsidRPr="00A67529" w:rsidRDefault="00A6752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Процент исполнения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000 8 50 00000 00 0000 000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БЮДЖЕТА, ИТОГО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2 568 706,35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2 542 204,76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99,0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000 1 00 00000 00 0000 000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 О Х О Д </w:t>
            </w:r>
            <w:proofErr w:type="gramStart"/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1 272 245,80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1 290 260,60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290 662,00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298 006,16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000 1 01 02000 00 0000 110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290 662,00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298 006,16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A67529" w:rsidRPr="00A67529" w:rsidTr="006D5CC5">
        <w:trPr>
          <w:trHeight w:val="63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4 513,10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4 564,44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A67529" w:rsidRPr="00A67529" w:rsidTr="006D5CC5">
        <w:trPr>
          <w:trHeight w:val="63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000 1 03 02000 00 0000 110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4 513,10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4 564,44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101,1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240 765,40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241 940,93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A67529" w:rsidRPr="00A67529" w:rsidTr="006D5CC5">
        <w:trPr>
          <w:trHeight w:val="37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000 1 05 01000 00 0000 110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Налог, взимаемый в связи с применением упрощенной </w:t>
            </w:r>
            <w:proofErr w:type="spellStart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ситемы</w:t>
            </w:r>
            <w:proofErr w:type="spellEnd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 налогообложения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152 440,00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153 312,23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A67529" w:rsidRPr="00A67529" w:rsidTr="006D5CC5">
        <w:trPr>
          <w:trHeight w:val="64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000 1 05 02000 00 0000 110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76 100,00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76 094,91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40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000 1 05 03000 00 0000 110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110,0</w:t>
            </w:r>
          </w:p>
        </w:tc>
      </w:tr>
      <w:tr w:rsidR="00A67529" w:rsidRPr="00A67529" w:rsidTr="006D5CC5">
        <w:trPr>
          <w:trHeight w:val="64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000 1 05 04000 00 0000 110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Налога, </w:t>
            </w:r>
            <w:proofErr w:type="gramStart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взимаемый</w:t>
            </w:r>
            <w:proofErr w:type="gramEnd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применением патентной системы налогообложения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12 225,00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12 533,35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227 051,00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227 233,02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A67529" w:rsidRPr="00A67529" w:rsidTr="006D5CC5">
        <w:trPr>
          <w:trHeight w:val="37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000 1 06 01000 00 0000 110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51 825,00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52 001,54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100,3</w:t>
            </w:r>
          </w:p>
        </w:tc>
      </w:tr>
      <w:tr w:rsidR="00A67529" w:rsidRPr="00A67529" w:rsidTr="006D5CC5">
        <w:trPr>
          <w:trHeight w:val="39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000 1 06 06000 00 0000 110 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175 226,00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175 231,48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000 1 08 00000 00 0000 000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8 428,00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8 464,07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</w:tr>
      <w:tr w:rsidR="00A67529" w:rsidRPr="00A67529" w:rsidTr="006D5CC5">
        <w:trPr>
          <w:trHeight w:val="76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000 1 09 00000 00 0000 000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128,70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128,74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9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000 1 11 00000 00 0000 000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361 656,40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368 396,06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101,9</w:t>
            </w:r>
          </w:p>
        </w:tc>
      </w:tr>
      <w:tr w:rsidR="00A67529" w:rsidRPr="00A67529" w:rsidTr="006D5CC5">
        <w:trPr>
          <w:trHeight w:val="63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000 1 11 05000 00 0000 120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326 190,10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319671,53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A67529" w:rsidRPr="00A67529" w:rsidTr="006D5CC5">
        <w:trPr>
          <w:trHeight w:val="126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000 1 11 05010 00 0000 120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277 189,10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271 472,23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A67529" w:rsidRPr="00A67529" w:rsidTr="006D5CC5">
        <w:trPr>
          <w:trHeight w:val="196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000 1 11 05020 00 0000 120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r w:rsidRPr="00A67529">
              <w:rPr>
                <w:rFonts w:ascii="Times New Roman" w:hAnsi="Times New Roman" w:cs="Times New Roman"/>
                <w:sz w:val="20"/>
                <w:szCs w:val="20"/>
              </w:rPr>
              <w:br/>
              <w:t>(за исключением земельных участков автономных учреждений, а также земельных участков государственных и муниципальных унитарных предприятий, в том числе казенных)</w:t>
            </w:r>
            <w:proofErr w:type="gramEnd"/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9 520,00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8 443,04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88,7</w:t>
            </w:r>
          </w:p>
        </w:tc>
      </w:tr>
      <w:tr w:rsidR="00A67529" w:rsidRPr="00A67529" w:rsidTr="006D5CC5">
        <w:trPr>
          <w:trHeight w:val="129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000 1 11 05030 00 0000 120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</w:t>
            </w:r>
            <w:proofErr w:type="spellStart"/>
            <w:proofErr w:type="gramStart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амоуправления</w:t>
            </w:r>
            <w:proofErr w:type="spellEnd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, государственных </w:t>
            </w:r>
            <w:proofErr w:type="spellStart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внебюджетныхфондов</w:t>
            </w:r>
            <w:proofErr w:type="spellEnd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 и созданных ими учреждений (за исключением имущества автономных учреждений)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341,80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341,78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82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000 1 11 05070 00 0000 120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39 139,20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39 414,48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100,7</w:t>
            </w:r>
          </w:p>
        </w:tc>
      </w:tr>
      <w:tr w:rsidR="00A67529" w:rsidRPr="00A67529" w:rsidTr="006D5CC5">
        <w:trPr>
          <w:trHeight w:val="39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000 1 11 07000 00 0000 120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Платежи от государственных и муниципальных предприятий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1 266,30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1 266,35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139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000 1 11 09000 00 0000 120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34 200,00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47 458,18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138,8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848,70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850,49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A67529" w:rsidRPr="00A67529" w:rsidTr="006D5CC5">
        <w:trPr>
          <w:trHeight w:val="36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000 1 12 01000 01 0000 120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848,70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850,49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A67529" w:rsidRPr="00A67529" w:rsidTr="006D5CC5">
        <w:trPr>
          <w:trHeight w:val="63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128 778,20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131 034,64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101,8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000 1 14 01000 00 0000 410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4 555,00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4 555,02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126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000 1 14 02000 00 0000 000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112 711,00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114 967,49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102,0</w:t>
            </w:r>
          </w:p>
        </w:tc>
      </w:tr>
      <w:tr w:rsidR="00A67529" w:rsidRPr="00A67529" w:rsidTr="006D5CC5">
        <w:trPr>
          <w:trHeight w:val="141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000 1 14 06000 00 0000 430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11 512,20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11 512,13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000 1 16 00000 00 0000 000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9 252,40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9 480,22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000 1 17 00000 00 0000 000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161,90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161,83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31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000 2 00 00000 00 0000 000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1 296 460,55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1 251 944,16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A67529" w:rsidRPr="00A67529" w:rsidTr="006D5CC5">
        <w:trPr>
          <w:trHeight w:val="63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000 2 02 00000 00 0000 000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1 296 364,65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1251848,26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A67529" w:rsidRPr="00A67529" w:rsidTr="006D5CC5">
        <w:trPr>
          <w:trHeight w:val="63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000 2 02 02000 00 0000 151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109 927,75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77 566,65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70,6</w:t>
            </w:r>
          </w:p>
        </w:tc>
      </w:tr>
      <w:tr w:rsidR="00A67529" w:rsidRPr="00A67529" w:rsidTr="006D5CC5">
        <w:trPr>
          <w:trHeight w:val="157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000 2 02 02216 04 0000 151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43 393,00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11 919,29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27,5</w:t>
            </w:r>
          </w:p>
        </w:tc>
      </w:tr>
      <w:tr w:rsidR="00A67529" w:rsidRPr="00A67529" w:rsidTr="006D5CC5">
        <w:trPr>
          <w:trHeight w:val="42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000 2 02 02999 00 0000 151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Прочие субсидии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66 534,75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65 647,36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98,7</w:t>
            </w:r>
          </w:p>
        </w:tc>
      </w:tr>
      <w:tr w:rsidR="00A67529" w:rsidRPr="00A67529" w:rsidTr="006D5CC5">
        <w:trPr>
          <w:trHeight w:val="63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000 2 02 03000 00 0000 151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1 072 489,00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1 060 333,71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A67529" w:rsidRPr="00A67529" w:rsidTr="006D5CC5">
        <w:trPr>
          <w:trHeight w:val="63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000 2 02 03007 00 0000 151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составление (изменение) списков кандидатов в присяжные заседатели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72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000 2 02 03015 00 0000 151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Субвенции бюджетам  городских 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75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000 2 02 03021 00 000 151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66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000 2 02 03022 00 0000 151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предоставление </w:t>
            </w:r>
            <w:proofErr w:type="spellStart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гражданом</w:t>
            </w:r>
            <w:proofErr w:type="spellEnd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субсидий на оплату   жилого помещения и коммунальных услуг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37 569,00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37 039,48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</w:tr>
      <w:tr w:rsidR="00A67529" w:rsidRPr="00A67529" w:rsidTr="006D5CC5">
        <w:trPr>
          <w:trHeight w:val="63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000 2 02 03024 00 0000 151</w:t>
            </w:r>
          </w:p>
        </w:tc>
        <w:tc>
          <w:tcPr>
            <w:tcW w:w="4394" w:type="dxa"/>
            <w:vAlign w:val="bottom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39 152,00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39 152,00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144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000 2 02 03029 00 0000 151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образований на компенсации части родительской платы за содержание ребенка в государственных и </w:t>
            </w:r>
            <w:proofErr w:type="spellStart"/>
            <w:proofErr w:type="gramStart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30 395,00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25 328,96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A67529" w:rsidRPr="00A67529" w:rsidTr="006D5CC5">
        <w:trPr>
          <w:trHeight w:val="189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000 2 02 03069 00 0000 151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городских округов на обеспечение жильем отдельных категорий 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</w:t>
            </w:r>
            <w:r w:rsidRPr="00A67529">
              <w:rPr>
                <w:rFonts w:ascii="Times New Roman" w:hAnsi="Times New Roman" w:cs="Times New Roman"/>
                <w:sz w:val="20"/>
                <w:szCs w:val="20"/>
              </w:rPr>
              <w:br/>
              <w:t>N 714 "Об обеспечении жильем ветеранов Великой Отечественной войны 1941-1945 годов"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7529" w:rsidRPr="00A67529" w:rsidTr="006D5CC5">
        <w:trPr>
          <w:trHeight w:val="130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000 2 02 03119 00 0000 151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Субвенции бюджетам городских округов на обеспечение предоставления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</w:tr>
      <w:tr w:rsidR="00A67529" w:rsidRPr="00A67529" w:rsidTr="006D5CC5">
        <w:trPr>
          <w:trHeight w:val="510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000 2 02 03999 00 0000 151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Прочие субвенции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890 270,00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887 293,89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A67529" w:rsidRPr="00A67529" w:rsidTr="006D5CC5">
        <w:trPr>
          <w:trHeight w:val="49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000 2 02 04000 00 0000 151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113 947,90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113 947,90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106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000 2 02 04019 00 0000 151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на развитие и поддержку социальной, инженерной и инновационной инфраструктуры </w:t>
            </w:r>
            <w:proofErr w:type="spellStart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наукоградов</w:t>
            </w:r>
            <w:proofErr w:type="spellEnd"/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675"/>
        </w:trPr>
        <w:tc>
          <w:tcPr>
            <w:tcW w:w="2552" w:type="dxa"/>
            <w:shd w:val="clear" w:color="auto" w:fill="auto"/>
            <w:noWrap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000 2 02 04999 00 0000 151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77 570,00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77 570,00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705"/>
        </w:trPr>
        <w:tc>
          <w:tcPr>
            <w:tcW w:w="2552" w:type="dxa"/>
            <w:shd w:val="clear" w:color="auto" w:fill="auto"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000 2 18 00000 00 0000 180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Доходы бюджетов бюджетной системы Российской Федерации от возврата организациями остатков субсидий прошлых лет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96,70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96,67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A67529" w:rsidRPr="00A67529" w:rsidTr="006D5CC5">
        <w:trPr>
          <w:trHeight w:val="630"/>
        </w:trPr>
        <w:tc>
          <w:tcPr>
            <w:tcW w:w="2552" w:type="dxa"/>
            <w:shd w:val="clear" w:color="auto" w:fill="auto"/>
            <w:hideMark/>
          </w:tcPr>
          <w:p w:rsidR="00A67529" w:rsidRPr="00FD2AA7" w:rsidRDefault="00A67529" w:rsidP="00FD2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2AA7">
              <w:rPr>
                <w:rFonts w:ascii="Times New Roman" w:eastAsia="Times New Roman" w:hAnsi="Times New Roman" w:cs="Times New Roman"/>
                <w:sz w:val="20"/>
                <w:szCs w:val="20"/>
              </w:rPr>
              <w:t>000 2 19 00000 00 0000 151</w:t>
            </w:r>
          </w:p>
        </w:tc>
        <w:tc>
          <w:tcPr>
            <w:tcW w:w="4394" w:type="dxa"/>
          </w:tcPr>
          <w:p w:rsidR="00A67529" w:rsidRPr="00A67529" w:rsidRDefault="00A67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значение, прошлых лет</w:t>
            </w:r>
          </w:p>
        </w:tc>
        <w:tc>
          <w:tcPr>
            <w:tcW w:w="1418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-0,80</w:t>
            </w:r>
          </w:p>
        </w:tc>
        <w:tc>
          <w:tcPr>
            <w:tcW w:w="1559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-0,77</w:t>
            </w:r>
          </w:p>
        </w:tc>
        <w:tc>
          <w:tcPr>
            <w:tcW w:w="1134" w:type="dxa"/>
            <w:vAlign w:val="bottom"/>
          </w:tcPr>
          <w:p w:rsidR="00A67529" w:rsidRPr="00A67529" w:rsidRDefault="00A67529" w:rsidP="00A67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529">
              <w:rPr>
                <w:rFonts w:ascii="Times New Roman" w:hAnsi="Times New Roman" w:cs="Times New Roman"/>
                <w:sz w:val="20"/>
                <w:szCs w:val="20"/>
              </w:rPr>
              <w:t>96,3</w:t>
            </w:r>
          </w:p>
        </w:tc>
      </w:tr>
    </w:tbl>
    <w:p w:rsidR="00FD2AA7" w:rsidRDefault="00FD2AA7">
      <w:pPr>
        <w:rPr>
          <w:rFonts w:ascii="Times New Roman" w:hAnsi="Times New Roman" w:cs="Times New Roman"/>
          <w:b/>
          <w:sz w:val="20"/>
          <w:szCs w:val="20"/>
        </w:rPr>
      </w:pPr>
    </w:p>
    <w:p w:rsidR="00A67529" w:rsidRDefault="00A67529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4160" w:type="dxa"/>
        <w:jc w:val="right"/>
        <w:tblInd w:w="91" w:type="dxa"/>
        <w:tblLook w:val="04A0"/>
      </w:tblPr>
      <w:tblGrid>
        <w:gridCol w:w="1440"/>
        <w:gridCol w:w="1360"/>
        <w:gridCol w:w="1360"/>
      </w:tblGrid>
      <w:tr w:rsidR="006D5CC5" w:rsidRPr="006D5CC5" w:rsidTr="006D5CC5">
        <w:trPr>
          <w:trHeight w:val="255"/>
          <w:jc w:val="right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D5CC5" w:rsidRPr="006D5CC5" w:rsidTr="006D5CC5">
        <w:trPr>
          <w:trHeight w:val="255"/>
          <w:jc w:val="right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Приложение № 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D5CC5" w:rsidRPr="006D5CC5" w:rsidTr="006D5CC5">
        <w:trPr>
          <w:trHeight w:val="255"/>
          <w:jc w:val="right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к Решению Совета депутатов</w:t>
            </w:r>
          </w:p>
        </w:tc>
      </w:tr>
      <w:tr w:rsidR="006D5CC5" w:rsidRPr="006D5CC5" w:rsidTr="006D5CC5">
        <w:trPr>
          <w:trHeight w:val="255"/>
          <w:jc w:val="right"/>
        </w:trPr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города Реутов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D5CC5" w:rsidRPr="006D5CC5" w:rsidTr="006D5CC5">
        <w:trPr>
          <w:trHeight w:val="255"/>
          <w:jc w:val="right"/>
        </w:trPr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от _________   № _________</w:t>
            </w:r>
          </w:p>
        </w:tc>
      </w:tr>
    </w:tbl>
    <w:p w:rsidR="006D5CC5" w:rsidRPr="006D5CC5" w:rsidRDefault="006D5CC5" w:rsidP="006D5CC5">
      <w:pPr>
        <w:jc w:val="center"/>
        <w:rPr>
          <w:rFonts w:ascii="Times New Roman" w:hAnsi="Times New Roman" w:cs="Times New Roman"/>
          <w:b/>
        </w:rPr>
      </w:pPr>
    </w:p>
    <w:p w:rsidR="006D5CC5" w:rsidRDefault="006D5CC5" w:rsidP="006D5CC5">
      <w:pPr>
        <w:jc w:val="center"/>
        <w:rPr>
          <w:rFonts w:ascii="Times New Roman" w:hAnsi="Times New Roman" w:cs="Times New Roman"/>
          <w:b/>
        </w:rPr>
      </w:pPr>
      <w:r w:rsidRPr="006D5CC5">
        <w:rPr>
          <w:rFonts w:ascii="Times New Roman" w:hAnsi="Times New Roman" w:cs="Times New Roman"/>
          <w:b/>
        </w:rPr>
        <w:t xml:space="preserve">Исполнение распределения по расходам бюджета города Реутов за 2016 год по разделам, подразделам, целевым статьям (муниципальным программам и </w:t>
      </w:r>
      <w:proofErr w:type="spellStart"/>
      <w:r w:rsidRPr="006D5CC5">
        <w:rPr>
          <w:rFonts w:ascii="Times New Roman" w:hAnsi="Times New Roman" w:cs="Times New Roman"/>
          <w:b/>
        </w:rPr>
        <w:t>непрограммным</w:t>
      </w:r>
      <w:proofErr w:type="spellEnd"/>
      <w:r w:rsidRPr="006D5CC5">
        <w:rPr>
          <w:rFonts w:ascii="Times New Roman" w:hAnsi="Times New Roman" w:cs="Times New Roman"/>
          <w:b/>
        </w:rPr>
        <w:t xml:space="preserve"> направлениям деятельности), группам и подгруппам </w:t>
      </w:r>
      <w:proofErr w:type="gramStart"/>
      <w:r w:rsidRPr="006D5CC5">
        <w:rPr>
          <w:rFonts w:ascii="Times New Roman" w:hAnsi="Times New Roman" w:cs="Times New Roman"/>
          <w:b/>
        </w:rPr>
        <w:t>видов расходов классификации расходов бюджетов</w:t>
      </w:r>
      <w:proofErr w:type="gramEnd"/>
    </w:p>
    <w:p w:rsidR="006D5CC5" w:rsidRPr="006D5CC5" w:rsidRDefault="006D5CC5" w:rsidP="006D5CC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D5CC5">
        <w:rPr>
          <w:rFonts w:ascii="Times New Roman" w:eastAsia="Times New Roman" w:hAnsi="Times New Roman" w:cs="Times New Roman"/>
          <w:sz w:val="20"/>
          <w:szCs w:val="20"/>
        </w:rPr>
        <w:t>(тыс. рублей)</w:t>
      </w:r>
    </w:p>
    <w:tbl>
      <w:tblPr>
        <w:tblW w:w="11057" w:type="dxa"/>
        <w:tblInd w:w="-1168" w:type="dxa"/>
        <w:tblLayout w:type="fixed"/>
        <w:tblLook w:val="04A0"/>
      </w:tblPr>
      <w:tblGrid>
        <w:gridCol w:w="4537"/>
        <w:gridCol w:w="425"/>
        <w:gridCol w:w="425"/>
        <w:gridCol w:w="1418"/>
        <w:gridCol w:w="708"/>
        <w:gridCol w:w="1276"/>
        <w:gridCol w:w="1276"/>
        <w:gridCol w:w="992"/>
      </w:tblGrid>
      <w:tr w:rsidR="000E3D62" w:rsidRPr="006D5CC5" w:rsidTr="0043592A">
        <w:trPr>
          <w:trHeight w:val="73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C5" w:rsidRPr="006D5CC5" w:rsidRDefault="006D5CC5" w:rsidP="006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0E3D62" w:rsidRPr="006D5CC5" w:rsidTr="0043592A">
        <w:trPr>
          <w:trHeight w:val="27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5CC5" w:rsidRPr="006D5CC5" w:rsidRDefault="006D5CC5" w:rsidP="006D5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 w:rsidP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 w:rsidP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 w:rsidP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 w:rsidP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 w:rsidP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 w:rsidP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C5" w:rsidRPr="006D5CC5" w:rsidRDefault="006D5CC5" w:rsidP="006D5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319 104,80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318 641,03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0E3D62" w:rsidRPr="006D5CC5" w:rsidTr="0043592A">
        <w:trPr>
          <w:trHeight w:val="52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0E3D62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0E3D62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2 589,85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2 589,85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0E3D62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99,46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99,46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99,46</w:t>
            </w:r>
          </w:p>
        </w:tc>
      </w:tr>
      <w:tr w:rsidR="000E3D62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93,75</w:t>
            </w:r>
          </w:p>
        </w:tc>
      </w:tr>
      <w:tr w:rsidR="000E3D62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93,75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171 705,70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171 701,17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мер по охране общественного порядка и обеспечению общественной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сре</w:t>
            </w:r>
            <w:proofErr w:type="gram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язи для обеспечения надежной радиосвязи во время проведения мероприятий с массовым участием людей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161 231,10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161 226,57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148 346,30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148 342,02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148 346,30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148 342,02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148 128,30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148 124,02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92 884,00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92 881,01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92 884,00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92 881,01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50 392,50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50 391,28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50 392,50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50 391,28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4 851,73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4 851,73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архивного дела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"Хранение, комплектование, учет и использование документов Архивного фонда Московской области и других архивных документов"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129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5 379,20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5 379,09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9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и обеспечение функционирования базовой информационно-технологической инфраструктуры городского округа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"Создание, развитие и техническое обслуживание единой информационно-технологической и телекоммуникационной инфраструктуры городского округа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защиты информации, безопасности информационных систем и баз данных, содержащих конфиденциальную информацию"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систем электронного документооборота для обеспечения деятельности органов местного самоуправления городского округа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0E3D62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"Создание, развитие и сопровождение муниципальных информационных систем обеспечения деятельности городского округа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"Подключение городского округа Реутов к инфраструктуре электронного правительства Московской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0E3D62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4 492,96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6D5CC5" w:rsidTr="0043592A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4 492,96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Освещение деятельности органов местного самоуправления городского округа Реутов в печатных средствах массовой информации городского округа Реутов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2 953,91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2 953,91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2 953,91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уровня информированности населения о реализации мероприятий муниципальной программы по социально значимым вопросам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единого подхода к праздничному, тематическому и праздничному световому оформлению территории Московской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городского округа Реутов Московской области согласованной Правительством Московской области схеме размещения рекламных конструкций и актуализация схемы размещения рекламных конструкций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гражданам субсидий на оплату жилого помещения и коммунальных услуг в городе Реутов Московской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гражданам Российской Федерации, имеющим место жительства в Московской области, субсидий на оплату жилого помещения и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"Развитие образования и воспитание в городском округе </w:t>
            </w: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"Общее образование"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23 357,67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18 728,30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18 728,20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18 686,40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18 686,30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18 686,40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18 686,30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18 686,40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18 686,30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14 487,85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14 487,77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14 487,85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14 487,77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4 629,47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4 629,47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4 418,85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4 418,85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210,62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210,62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95 0 00 00600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99 0 00 00000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99 0 00 00107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99 0 00 00107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99 0 00 00107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резерва финансовых ресурсов городского округа Реутов для ликвидации чрезвычайных ситуаций, в том числе последствий террористических актов"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города Реутов на предупреждение и ликвидацию чрезвычайных ситуаций и последствий стихийных бедствий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03 3 05 00720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03 3 05 00720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03 3 05 00720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115 908,40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115 556,50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2 668,80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2 668,58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2 668,80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2 668,58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2 577,47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2 577,47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1 909,68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1 909,68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113 082,60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112 730,93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15 941,60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15 926,67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99,91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15 941,60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15 926,67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99,91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города Реутов в общественные организации, фонды, ассоциации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11 218,50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11 203,62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99,87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10 545,70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10 533,82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10 545,70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10 533,82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96,10</w:t>
            </w:r>
          </w:p>
        </w:tc>
      </w:tr>
      <w:tr w:rsidR="006D5CC5" w:rsidRPr="006D5CC5" w:rsidTr="0043592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Осуществление государственных полномочий в соответствии с Законом Московской области № 191/2015-ОЗ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1 785,80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6D5CC5" w:rsidRPr="006D5CC5" w:rsidTr="0043592A">
        <w:trPr>
          <w:trHeight w:val="9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"Создание, развитие и техническое обслуживание единой информационно-технологической и телекоммуникационной инфраструктуры городского округа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1 785,80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предоставление информационно-статистической информации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1 785,80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1 626,57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1 626,57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97,45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97,45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Совершенствование профессионального развития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"Управление муниципальным имуществом и земельными ресурсами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4 425,67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имущественно-земельных</w:t>
            </w:r>
            <w:proofErr w:type="spell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отношений для обеспечения решения социально-экономических задач и повышение эффективности управления и распоряжения имуществом, находящимся в собственности в городском округе"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4 425,67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рыночной стоимости объектов недвижимости. Выполнение работ по кадастровому учету объектов капитального строительства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2 754,81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579,21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579,21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эксплуатации и содержание муниципального имущества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1 670,86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1 670,86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1 670,86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33 963,90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33 631,91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МФЦ"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31 866,80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31 537,09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29 814,80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29 548,09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29 814,80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29 548,09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29 814,80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29 548,09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29 814,80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29 548,09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Оснащение помещений многофункциональных центров предметами мебели и иными предметами бытового назначения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"Оказание юридических услуг"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2 097,10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2 094,82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2 097,10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2 094,82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1 742,32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1 742,32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7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Реутов по средствам печатной продукции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инфраструктуры органов местного самоуправления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55 463,20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55 462,91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"Поддержание и развитие инфраструктуры органов местного самоуправления"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55 463,20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55 462,91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хозяйственно-эксплуатационной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31 911,70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31 911,54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31 911,70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31 911,54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31 911,70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31 911,54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30 922,20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30 922,13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Централизация закупок городского округа Реутов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9 653,80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9 653,74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9 141,80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9 141,74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9 141,80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9 141,74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Централизация бюджетного (бухгалтерского) учета органов местного самоуправления и учреждений, подведомственных Администрации города Реутов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13 897,70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13 897,64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13 276,30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13 276,24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13 276,30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13 276,24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5 465,00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 мобилизационной готовности экономики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99 0 00 00209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99 0 00 00209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99 0 00 00209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22 204,20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22 203,80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16 591,10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16 591,05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16 591,10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16 591,05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мероприятий гражданской обороны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мероприятий гражданской обороны на территории городского округа"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развитию гражданской обороны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 совершенствование систем оповещения и информирования населения города"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"Единая дежурная диспетчерская служба города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5 613,10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5 612,75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5 613,10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5 612,75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1 717,15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технических средств, оборудования, сопутствующих материалов для обеспечения деятельности отдела территориальной безопасности и антикризисной деятельности по профилактике терроризма и экстремизма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1 611,40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1 611,15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сре</w:t>
            </w:r>
            <w:proofErr w:type="gram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язи, оргтехники, технических средств видеонаблюдения и их установка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1 058,93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1 058,93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1 058,93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организационных и планирующих документов в области предупреждения и ликвидации чрезвычайных ситуаций"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подготовки и проведения учений и тренировок по действиям в условиях чрезвычайных ситуаций"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учебно-материальной базы в области защиты от чрезвычайных ситуаций"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03 3 04 00001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03 3 04 00001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03 3 04 00001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Проведение мероприятий по профилактике пожаров среди населения, а также подача воды для пожаротушения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 совершенствование систем оповещения и информирования населения города"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 модернизация системы коллективного оповещения, ее техническое обслуживание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Эксплуатационно-техническое обслуживание аппаратуры автоматизированной системы централизованного оповещения и аренда каналов (линий) связи для ее 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03 5 01 00002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145 326,85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109 077,82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135 631,25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101 382,37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74,75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транспортной системы в городском округе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132 983,95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98 735,14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74,25</w:t>
            </w:r>
          </w:p>
        </w:tc>
      </w:tr>
      <w:tr w:rsidR="006D5CC5" w:rsidRPr="006D5CC5" w:rsidTr="0043592A">
        <w:trPr>
          <w:trHeight w:val="9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"Улучшение транспортно-эксплуатационных качеств дорожной сети и повышение безопасности дорожного движения"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132 983,95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98 735,14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74,25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автомобильных дорог общего пользования местного значения с совершенствованным типом покрытия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48 030,90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45 293,10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48 030,90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45 293,10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48 030,90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45 293,10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94,30</w:t>
            </w:r>
          </w:p>
        </w:tc>
      </w:tr>
      <w:tr w:rsidR="006D5CC5" w:rsidRPr="006D5CC5" w:rsidTr="0043592A">
        <w:trPr>
          <w:trHeight w:val="4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светофорных объектов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6 026,40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6 026,39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6 026,40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6 026,39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6 026,40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6 026,39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ливневой канализации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5 660,10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5 660,08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5 660,10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5 660,08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5 660,10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5 660,08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7 978,40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7 978,38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7 978,40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7 978,38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7 978,40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7 978,38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10 935,60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10 935,53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10 935,60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10 935,53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10 935,60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10 935,53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Ямочный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2 504,03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2 504,03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2 504,03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Обновление дорожной разметки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2 337,48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2 337,48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2 337,48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5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Разработка концепции размещения пешеходной системы навигации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Выполнение работ по проведению лабораторных испытаний дорожно-строительных материалов (вырубок из асфальтобетонного покрытия) для контроля качества устройства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афальтобетонного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покрытия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Приобретение дорожной техники для нужд дорожного хозяйства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1 273,33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1 273,33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1 273,33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Прокладка наружных инженерных сетей водостока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учреждения "Эксплуатация дорог и парковочного пространства города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1 129,50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43 393,00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11 919,28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43 393,00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11 919,28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43 393,00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11 919,28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приобретения дорожной техники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07 0 01 64200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2 236,22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07 0 01 64200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2 236,22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07 0 01 64200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2 236,22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"Доступная среда"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"Формирование условий для беспрепятственного доступа к муниципальным объектам и услугам в приоритетных сферах жизнедеятельности инвалидов и других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маломобильных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групп населения"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пешеходных переходов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МФЦ"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Проведение работ по созданию системы защиты персональных данных многофункциональных центров предоставления государственных и муниципальных услуг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компьютерного, серверного оборудования, программного обеспечения, оргтехники для многофункциональных центров предоставления государственных и муниципальных услуг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9 348,60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7 348,45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78,60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"Предпринимательство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7 139,60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5 139,58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71,99</w:t>
            </w:r>
          </w:p>
        </w:tc>
      </w:tr>
      <w:tr w:rsidR="006D5CC5" w:rsidRPr="006D5CC5" w:rsidTr="0043592A">
        <w:trPr>
          <w:trHeight w:val="3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"Увеличение вклада субъектов малого и среднего предпринимательства в экономику города"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компенсация затрат субъектам малого и среднего предпринимательства, осуществляющим деятельность в сфере производства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01 1 02 00005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01 1 02 00005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01 1 02 00005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производство </w:t>
            </w:r>
            <w:proofErr w:type="gramStart"/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</w:t>
            </w:r>
            <w:proofErr w:type="gramEnd"/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и радиопрограмм, размещение публикаций в средствах массовой информации, проведение игровых, </w:t>
            </w:r>
            <w:proofErr w:type="spellStart"/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тренинговых</w:t>
            </w:r>
            <w:proofErr w:type="spellEnd"/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мероприятий, семинаров, мастер-классов в школах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«Создание условий для устойчивого экономического развития»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благоприятных условий для устойчивого роста экономики города"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CC5" w:rsidRPr="006D5CC5" w:rsidRDefault="006D5CC5" w:rsidP="006D5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высокотехнологичных и наукоемких отраслей экономики города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потребительского рынка"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"Развитие похоронного дела в городском округе Реутов Московской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Расходы, оказываемые за счет средств по транспортировке в морг с мест обнаружения или происшествия умерших, не имеющих супруга, близких родственников либо законного представителя умершего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"Управление муниципальным имуществом и земельными ресурсами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имущественно-земельных</w:t>
            </w:r>
            <w:proofErr w:type="spell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отношений для обеспечения решения социально-экономических задач и повышение эффективности управления и распоряжения имуществом, находящимся в собственности в городском округе"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топографической съемке и разработке проекта межевания территории и постановке земельных участков на ГКУ, изготовление технических планов на сооружения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1 518,80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1 518,80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1 518,80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описанию и внесению в государственный кадастр недвижимости границ территориальных зон, установленных Правилами землепользования и застройки территории города Реутов Московской области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"Территориальное развитие (градостроительство и землеустройство)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"Формирование архитектурно-художественного облика города"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архитектурно-</w:t>
            </w:r>
            <w:proofErr w:type="gram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планировочных решений</w:t>
            </w:r>
            <w:proofErr w:type="gram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формированию пешеходных пространств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 01 00010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 01 00010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6D5CC5">
              <w:rPr>
                <w:rFonts w:ascii="Times New Roman" w:hAnsi="Times New Roman" w:cs="Times New Roman"/>
                <w:sz w:val="20"/>
                <w:szCs w:val="20"/>
              </w:rPr>
              <w:t xml:space="preserve"> 01 00010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137 236,60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137 174,42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26 127,90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26 127,84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25 123,80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25 123,76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25 123,80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25 123,76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25 123,80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25 123,76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Взносы на капитальный ремонт за помещения, расположенные в многоквартирных жилых домах, находящихся в муниципальной собственности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газоиспользующего оборудования в муниципальных квартирах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"Энергосбережение и повышение энергетической эффективности" на 2015-2019 годы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энергетической эффективности при производстве, передаче и потреблении энергетических ресурсов в городе"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по установке </w:t>
            </w:r>
            <w:proofErr w:type="spell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общедомовых</w:t>
            </w:r>
            <w:proofErr w:type="spell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приборов учета (пропорционально доле муниципальной собственности)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09 0 01 00002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09 0 01 00002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09 0 01 00002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6 006,54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6 006,51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6 006,54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6 006,51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4 826,54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4 826,51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"Совершенствование системы комплексного благоустройства города"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4 826,54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4 826,51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техники для нужд 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техники для нужд 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08 1 01 60180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Мероприятия по ежегодной актуализации схем теплоснабжения, водоснабжения и водоотведения города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Разработка и утверждение программы комплексного развития систем коммунальной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105 102,16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105 040,06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104 122,06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104 060,03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104 122,06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104 060,03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системы комплексного благоустройства города"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104 122,06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104 060,03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оплату электроэнергии систем уличного освещения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10 880,50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10 880,41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10 880,50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10 880,41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10 880,50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10 880,41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Содержание систем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4 372,21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4 372,21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4 372,21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детских, спортивных площадок, площадок для выгула собак и малых архитектурных форм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7 199,90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7 199,85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7 199,90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7 199,85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7 199,90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7 199,85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Регулирование численности безнадзорных животных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Приобретение техники для нужд благоустройства территорий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"Городское хозяйство и благоустройство города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76 172,90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76 172,80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76 172,90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76 172,80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76 172,90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76 172,80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76 059,70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76 059,68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6D5CC5" w:rsidRPr="006D5CC5" w:rsidTr="0043592A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Установка и обслуживание навигационного оборудования ГЛОНАСС на уборочной технике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Мероприятия по комплексному благоустройству территории городского округа Реутов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6D5CC5" w:rsidRPr="006D5CC5" w:rsidTr="0043592A">
        <w:trPr>
          <w:trHeight w:val="6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1 278,58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1 278,58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1 278,58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Приобретение </w:t>
            </w:r>
            <w:proofErr w:type="gram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2 782,16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2 782,15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2 782,16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2 782,15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2 782,16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2 782,15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"Энергосбережение и повышение энергетической эффективности" на 2015-2019 годы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энергетической эффективности при производстве, передаче и потреблении энергетических ресурсов в городе"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систем уличного освещения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09 0 01 00003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09 0 01 00003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09 0 01 00003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"Экология и охрана окружающей среды" городского округа Реутов Московской области на 2015-2019 г.г.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"Улучшение экологической ситуации города и охраны окружающей среды"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окружающей среды, определение степени загрязнения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Экологическое образование, воспитание, информирование населения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Профилактические мероприятия по содержанию мест массового отдыха и пребывания населения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06 0 01 00003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1 589 684,40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1 583 585,68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699 532,62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695 489,61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22 382,50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22 382,12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19 557,50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19 557,23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17 805,50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17 805,37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17 805,50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17 805,37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17 805,50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17 805,37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4 995,80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4 995,74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4 995,80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4 995,74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12 809,70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12 809,63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12 809,70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12 809,63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1 751,86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1 185,14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1 185,14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2 824,89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2 824,89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2 824,89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2 824,89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2 195,70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2 195,63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2 195,70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2 195,63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"Формирование условий для беспрепятственного доступа к муниципальным объектам и услугам в приоритетных сферах жизнедеятельности инвалидов и других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маломобильных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групп населения"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оборудования и создание условий для инклюзивного образования детей-инвалидов в дошкольных 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Субсидия на реализацию мероприятий по созданию в дошкольных образовательных</w:t>
            </w:r>
            <w:proofErr w:type="gram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в соответствии с государственной программой Московской области "Социальная защита населения Московской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676 287,72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672 245,09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676 287,72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672 245,09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"Ликвидация очередности в дошкольные образовательные организации и развитие инфраструктуры дошкольного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66 668,40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62 626,40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93,94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4 505,50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4 505,50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4 505,50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10,29</w:t>
            </w:r>
          </w:p>
        </w:tc>
      </w:tr>
      <w:tr w:rsidR="006D5CC5" w:rsidRPr="006D5CC5" w:rsidTr="0043592A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Развитие и поддержка социальной, инженерной и инновационной инфраструктуры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наукоградов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12 1 01 51580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12 1 01 51580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12 1 01 51580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25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607 636,21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607 635,76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дошкольных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204 410,21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204 409,76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204 410,21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204 409,76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64 766,27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64 766,06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60 638,50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60 638,35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4 127,77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4 127,71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139 643,94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139 643,70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127 967,80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127 967,65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11 676,14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11 676,05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220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 Региональной инновационной площадки Московской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"Охрана труда, медосмотр сотрудников дошкольных образовательных учреждений, аккредитация рабочих мест и обучение технике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642,27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642,18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642,27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642,18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1 340,84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1 340,75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1 340,84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1 340,75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795 013,58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793 184,35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11 265,10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11 264,48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7 302,70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7 302,30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4 682,68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4 682,68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4 682,68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4 378,18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4 378,18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2 146,70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2 146,62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486,50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486,46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349,96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349,96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занятости несовершеннолетних в целях профилактики их противоправного поведения"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вопросам профилактики безнадзорности и правонарушений среди несовершеннолетних, привлечению молодежи в городские кружки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"Профилактика наркомании и токсикомании"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учебно-материальной базы в области защиты от чрезвычайных ситуаций"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3 367,40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3 367,40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3 367,40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3 367,40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3 367,19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2 770,18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2 770,18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597,01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772 655,88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770 827,31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621 141,16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619 313,25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99,71</w:t>
            </w:r>
          </w:p>
        </w:tc>
      </w:tr>
      <w:tr w:rsidR="006D5CC5" w:rsidRPr="006D5CC5" w:rsidTr="0043592A">
        <w:trPr>
          <w:trHeight w:val="283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услуг)"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468 139,46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467 819,67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6D5CC5" w:rsidRPr="006D5CC5" w:rsidTr="0043592A">
        <w:trPr>
          <w:trHeight w:val="3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4 618,76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4 618,65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4 618,76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4 618,65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2 398,95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2 398,95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3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463 151,00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462 831,34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463 151,00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462 831,34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424 116,36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423 796,70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424 116,36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423 796,70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424 116,36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423 796,70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Основное мероприятие "Выплата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"Предоставление субсидий для бюджетных общеобразовательных организаций на выполнение муниципального задания"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93 686,78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93 685,45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57 267,28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57 266,11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57 267,28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57 266,11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54 052,68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54 051,54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54 052,68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54 051,54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3 214,60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3 214,57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3 214,60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3 214,57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4 096,34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4 096,34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4 096,34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4 096,34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8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8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средних школ за счет иных межбюджетных трансфертов для оценки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доступности качественного общего образования в муниципальных образовательных учреждениях, укрепление материально-технической базы образовательных учреждений"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48 121,66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47 462,43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98,63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44 755,05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44 754,86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44 755,05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44 754,86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35 248,48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35 248,39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35 248,48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35 248,39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9 506,57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9 506,47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9 506,57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9 506,47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 Региональной инновационной площадки Московской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праздничных, культурно-массовых и иных мероприятий"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механизмов для выявления и развития талантов детей"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"Охрана труда"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1 440,36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1 440,25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1 363,76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1 363,67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1 363,76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1 363,67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1 262,56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1 262,50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1 262,56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1 262,50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квалификации"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"Аттестация рабочего места в общеобразовательных организациях"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Аттестация рабочего места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99,60</w:t>
            </w:r>
          </w:p>
        </w:tc>
      </w:tr>
      <w:tr w:rsidR="006D5CC5" w:rsidRPr="006D5CC5" w:rsidTr="0043592A">
        <w:trPr>
          <w:trHeight w:val="28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 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6D5CC5" w:rsidRPr="006D5CC5" w:rsidTr="0043592A">
        <w:trPr>
          <w:trHeight w:val="292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151 514,72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151 514,06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инфраструктуры, кадрового потенциала, интеграции деятельности образовательных учреждений, культуры, физической культуры и спорта, обеспечивающих равную доступность и повышение охвата детей услугами дополнительного образования"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76 138,82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76 138,55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56 229,58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56 229,58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56 229,58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54 746,92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54 746,78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18 327,10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18 326,97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18 327,10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18 326,97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18 327,10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18 326,97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18 257,10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18 256,97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Московской области в сферах образования, культуры,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"Охрана труда"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75 128,50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75 128,40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71 844,00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71 843,90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71 844,00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71 843,90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71 844,00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71 843,90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69 827,30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69 827,28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2 016,70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2 016,61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Московской области в сферах образования, культуры,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зданий организаций дополнительного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36 715,00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36 710,66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19 266,00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19 263,88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"Молодежь города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19 266,00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19 263,88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условий для гражданского становления, духовно-нравственного и патриотического воспитания молодежи"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19 266,00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19 263,88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содействию патриотическому и духовно-нравственному воспитанию молодежи, поддержка талантливой молодежи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1 091,51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профилактике алкоголизма, правонарушений, использования наркотических и </w:t>
            </w:r>
            <w:proofErr w:type="spell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 в молодежной среде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укреплению социальной ответственности, профессиональному самоопределению, трудовой и социальной адаптации молодежи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учреждений по работе с молодежью и повышение качества оказываемых муниципальных услуг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17 180,90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17 178,90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17 180,90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17 178,90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17 180,90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17 178,90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15 974,20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15 972,28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1 206,70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1 206,62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Субсидии на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по организации  и осуществлению мероприятий по работе с детьми и молодежью в части расходов на повышение </w:t>
            </w:r>
            <w:proofErr w:type="gram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оплаты труда  работников муниципальных учреждений Московской области</w:t>
            </w:r>
            <w:proofErr w:type="gram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 работе с молодежью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02 4 01 60570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02 4 01 60570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02 4 01 60570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02 4 01 60570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792,91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16 656,00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16 653,87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16 656,00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16 653,87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8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отдыха, оздоровления и занятости детей в дни школьных каникул"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16 656,00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16 653,87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0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отдыха, оздоровления и занятости детей в дни школьных каникул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10 427,58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7 424,60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7 424,14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7 424,60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7 424,14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1 595,04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1 408,41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1 408,41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1 408,41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трудовой занятости подростков в дни школьных каникул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4 749,93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2 837,93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2 837,93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58 423,20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58 201,06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58 249,40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58 027,26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"Выплата компенсации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56 910,40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56 688,26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99,61</w:t>
            </w:r>
          </w:p>
        </w:tc>
      </w:tr>
      <w:tr w:rsidR="006D5CC5" w:rsidRPr="006D5CC5" w:rsidTr="0043592A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ведения бухгалтерского учета, составление бухгалтерской, налоговой и статистической отчетности"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25 082,10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24 950,22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99,47</w:t>
            </w:r>
          </w:p>
        </w:tc>
      </w:tr>
      <w:tr w:rsidR="006D5CC5" w:rsidRPr="006D5CC5" w:rsidTr="0043592A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по обеспечению деятельности централизованной бухгалтерии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25 082,10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24 950,22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99,47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2 880,20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2 748,40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2 880,20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2 748,40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"Предоставление услуг хозяйственно-эксплуатационной конторой"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14 646,73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99,43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по обеспечению деятельности хозяйственно-эксплуатационной конторы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14 646,73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99,43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2 344,43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96,53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2 428,60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2 344,43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96,53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1 104,40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"Управление образования"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8 563,72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8 563,72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8 060,80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8 060,37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8 060,80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8 060,37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"Методическое обеспечение учебно-воспитательного процесса"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79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по обеспечению деятельности учебно-методического центра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8 283,30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8 277,88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141 321,10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141 318,78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Культура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120 494,30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120 493,29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3 631,30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3 631,21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2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2 865,50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2 865,41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1 985,36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880,05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сре</w:t>
            </w:r>
            <w:proofErr w:type="gram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язи, оргтехники, технических средств видеонаблюдения и их установка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116 863,00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116 862,09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музейного дела, библиотечного дела, </w:t>
            </w:r>
            <w:proofErr w:type="spell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и народного творчества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66 030,60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66 029,87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выполнения функций муниципальных учреждений культуры"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66 030,60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66 029,87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деятельности музейно-выставочного центра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деятельности централизованной библиотечной системы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24 215,70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24 215,46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24 215,70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24 215,46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24 215,70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24 215,46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24 134,70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24 134,46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обеспечение деятельности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культурно-досугового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центра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Субсидия на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культуры  Московской области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материально-технической базы объектов культуры"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33 370,20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33 370,10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"Модернизация материально-технической базы объектов культуры"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32 670,20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32 670,10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материально-технической базы музейно-выставочного центра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материально-технической базы централизованной библиотечной системы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культурно-досугового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центра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 территории парка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18 096,80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18 096,71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18 096,80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18 096,71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 парков и создание новых парков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"Развитие </w:t>
            </w:r>
            <w:proofErr w:type="spellStart"/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17 462,20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17 462,12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17 462,20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17 462,12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17 462,20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17 462,12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4 552,30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4 552,24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4 552,30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4 552,24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12 909,90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12 909,88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2 329,90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2 329,88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2 329,90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2 329,88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20 826,80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20 825,49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20 826,80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20 825,49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Подпрограмма "Обеспечение деятельности подведомственного Муниципального учреждения "Централизованная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16 956,30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16 955,88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8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"Организация ведения бухгалтерского учета, составления бухгалтерской, налоговой и статистической отчетности"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16 956,30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16 955,88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деятельности централизованной бухгалтерии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16 956,30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16 955,88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7 344,92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7 344,64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7 344,92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7 344,64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отдела культуры Администрации города</w:t>
            </w:r>
            <w:proofErr w:type="gramEnd"/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3 870,50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3 869,61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деятельности отдела культуры Администрации города</w:t>
            </w:r>
            <w:proofErr w:type="gram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3 870,50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3 869,61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3 870,50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3 869,61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3 558,70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3 558,64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3 558,70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3 558,64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14 975,60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13 166,35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охраны здоровья и формирования здорового образа жизни жителей города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"Охрана материнства и детства в городе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оказания медицинской помощи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2 222,53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2 222,53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2 222,53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11 5 01 62080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11 5 01 62080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11 5 01 62080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11 5 01 62080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161 147,20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151 967,33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4 868,20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4 868,14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99 0 00 00104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59 226,60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56 742,60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95,81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Московской области "Жилище" на 2015-2019 годы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18 717,70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16 763,29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89,56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Подпрограмма "Обеспечение жилыми помещениями за счет средств федерального бюджета отдельных категорий  ветеранов, инвалидов и семей, имеющих детей инвалидов"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18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160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1941-1945 годов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жилищных условий семей, имеющих семь и более детей"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16 763,70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16 763,29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семьям, имеющим семь и более детей,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16 763,70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16 763,29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улучшение жилищных условий семей, имеющих семь и более детей,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из бюджета Московской области бюджетам муниципальных образований Московской области на реализацию подпрограммы "Улучшение жилищных условий семей, имеющих семь и более детей" государственной  программы Московской области "Жилище"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16 596,00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16 595,66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16 596,00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16 595,66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10 5 01 60190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16 596,00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16 595,66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40 508,90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39 979,30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"Социальная защита отдельных категорий граждан города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9 198,90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9 198,82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поддержка граждан города"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9 198,90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9 198,82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Денежная выплата на обеспечение школьной формой либо заменяющим ее комплектом детской одежды для посещения школьных занятий, а также спортивной формой детей из многодетных семей города Реутов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Оказание материальной помощи и компенсации на приобретение индивидуальных диагностических средств детей, больных инсулинозависимым сахарным диабетом (иглы, </w:t>
            </w:r>
            <w:proofErr w:type="spellStart"/>
            <w:proofErr w:type="gramStart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тест-полоски</w:t>
            </w:r>
            <w:proofErr w:type="spellEnd"/>
            <w:proofErr w:type="gramEnd"/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Оказание материальной помощи и компенсации на приобретение современных лекарственных средств, для лечения больных злокачественными новообразованиями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Оказание материальной помощи и компенсации жителям города Реутов на приобретение прочих лекарственных препаратов, не входящих в Список жизненно необходимых и важнейших лекарственных средств (ЖНВЛС)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гражданам субсидий на оплату жилого помещения и коммунальных услуг в городе Реутов Московской области"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30 780,48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98,31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гражданам Российской Федерации, имеющим место жительства в Московской области, субсидий на оплату жилого помещения и коммунальных услуг"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30 780,48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98,31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30 780,48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98,31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74,55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74,55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74,54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31 002,60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30 551,33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98,54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31 002,60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30 551,33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98,54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31 002,60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30 551,33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98,54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97 052,40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90 356,59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93,10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Московской области "Жилище" на 2015-2019 годы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67 996,40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66 366,64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67 996,40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66 366,64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97,60</w:t>
            </w:r>
          </w:p>
        </w:tc>
      </w:tr>
      <w:tr w:rsidR="006D5CC5" w:rsidRPr="006D5CC5" w:rsidTr="0043592A">
        <w:trPr>
          <w:trHeight w:val="6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67 996,40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66 366,64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97,60</w:t>
            </w:r>
          </w:p>
        </w:tc>
      </w:tr>
      <w:tr w:rsidR="006D5CC5" w:rsidRPr="006D5CC5" w:rsidTr="0043592A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муниципальных жилых помещений, в которых сохранено право пользования за детьми-сиротами  и детьми, оставшимися без попечения родителей, а также лицами из их числа, и специализированных жилых помещений,  предоставляемых лицам данной категории по договорам найма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4 649,44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4 649,44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4 649,44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23 989,95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23 989,95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82,56</w:t>
            </w:r>
          </w:p>
        </w:tc>
      </w:tr>
      <w:tr w:rsidR="006D5CC5" w:rsidRPr="006D5CC5" w:rsidTr="0043592A">
        <w:trPr>
          <w:trHeight w:val="129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"Выплата компенсации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23 989,95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82,56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29 056,00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23 989,95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28 627,00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23 870,62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28 627,00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23 870,62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28 627,00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23 870,62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68 434,50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68 348,13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99,87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56 873,40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56 871,68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51 899,20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51 897,61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5 981,56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"Модернизация и укрепление материально-технической базы муниципальных учреждений физической культуры и спорта  и плоскостных спортивных сооружений"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5 981,56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материально-технической базы муниципальных учреждений физической культуры и спорта и плоскостных спортивных сооружений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5 981,56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45 917,50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45 916,05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выполнения функций по оказанию муниципальных услуг муниципальными учреждениями физической культуры и спорта"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45 917,50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45 916,05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45 917,50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45 916,05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4 981,00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4 980,92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4 981,00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4 980,92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40 232,80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40 232,79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40 232,80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40 232,79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40 232,80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40 232,79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476,49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4 974,20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4 974,07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1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4 706,77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3 958,90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3 958,90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3 958,90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3 958,90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509,62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мер по охране общественного порядка и обеспечению общественной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бесед, направленных на активизацию борьбы с уличной преступностью и приобретение призов при проведении спортивных мероприятий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349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"Профилактика наркомании и токсикомании"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73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8 559,20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8 475,09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8 559,20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8 475,09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и проведение спортивных мероприятий в городском округе Реутов в 2015-2019 годах"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5 931,60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99,71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массовых физкультурно-оздоровительных и спортивных мероприятий"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5 931,60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5 914,29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99,71</w:t>
            </w:r>
          </w:p>
        </w:tc>
      </w:tr>
      <w:tr w:rsidR="006D5CC5" w:rsidRPr="006D5CC5" w:rsidTr="0043592A">
        <w:trPr>
          <w:trHeight w:val="672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вовлечению жителей города Реутов в систематические занятия физической культурой и спортом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5 252,34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2 900,70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2 900,54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2 900,70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2 900,54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инвалидов и лиц с ограниченными возможностями здоровья для занятий физической культурой и спортом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97,47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661,95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97,47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2 627,60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97,46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"Модернизация и укрепление материально-технической базы муниципальных учреждений физической культуры и спорта  и плоскостных спортивных сооружений"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2 627,60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97,46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Укрепление материально-технической базы муниципальных учреждений физической культуры и спорта и плоскостных спортивных сооружений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1 764,43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1 764,43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1 819,00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1 764,43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плоскостных сооружений в муниципальных образованиях Московской области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392,85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6D5CC5" w:rsidRPr="006D5CC5" w:rsidTr="0043592A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2 561,82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2 561,82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6D5CC5" w:rsidRPr="006D5CC5" w:rsidTr="0043592A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439,54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D5CC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D5CC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D5CC5" w:rsidRPr="006D5CC5" w:rsidTr="0043592A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CC5" w:rsidRPr="006D5CC5" w:rsidRDefault="006D5CC5" w:rsidP="006D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2 605 191,45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2 551 239,54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CC5" w:rsidRPr="006D5CC5" w:rsidRDefault="006D5C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D5CC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97,93</w:t>
            </w:r>
          </w:p>
        </w:tc>
      </w:tr>
    </w:tbl>
    <w:p w:rsidR="006D5CC5" w:rsidRDefault="006D5CC5" w:rsidP="006D5CC5">
      <w:pPr>
        <w:rPr>
          <w:rFonts w:ascii="Times New Roman" w:hAnsi="Times New Roman" w:cs="Times New Roman"/>
          <w:b/>
        </w:rPr>
      </w:pPr>
    </w:p>
    <w:p w:rsidR="00E73C45" w:rsidRDefault="00E73C45" w:rsidP="006D5CC5">
      <w:pPr>
        <w:rPr>
          <w:rFonts w:ascii="Times New Roman" w:hAnsi="Times New Roman" w:cs="Times New Roman"/>
          <w:b/>
        </w:rPr>
      </w:pPr>
    </w:p>
    <w:tbl>
      <w:tblPr>
        <w:tblW w:w="4480" w:type="dxa"/>
        <w:jc w:val="right"/>
        <w:tblInd w:w="91" w:type="dxa"/>
        <w:tblLook w:val="04A0"/>
      </w:tblPr>
      <w:tblGrid>
        <w:gridCol w:w="3100"/>
        <w:gridCol w:w="1380"/>
      </w:tblGrid>
      <w:tr w:rsidR="00E73C45" w:rsidRPr="00E73C45" w:rsidTr="00E73C45">
        <w:trPr>
          <w:trHeight w:val="255"/>
          <w:jc w:val="right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Приложение № 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73C45" w:rsidRPr="00E73C45" w:rsidTr="00E73C45">
        <w:trPr>
          <w:trHeight w:val="255"/>
          <w:jc w:val="right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к Решению Совета депутатов</w:t>
            </w:r>
          </w:p>
        </w:tc>
      </w:tr>
      <w:tr w:rsidR="00E73C45" w:rsidRPr="00E73C45" w:rsidTr="00E73C45">
        <w:trPr>
          <w:trHeight w:val="255"/>
          <w:jc w:val="right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города Реутов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73C45" w:rsidRPr="00E73C45" w:rsidTr="00E73C45">
        <w:trPr>
          <w:trHeight w:val="255"/>
          <w:jc w:val="right"/>
        </w:trPr>
        <w:tc>
          <w:tcPr>
            <w:tcW w:w="4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от _________   № _________</w:t>
            </w:r>
          </w:p>
        </w:tc>
      </w:tr>
    </w:tbl>
    <w:p w:rsidR="00E73C45" w:rsidRDefault="00E73C45" w:rsidP="006D5CC5">
      <w:pPr>
        <w:rPr>
          <w:rFonts w:ascii="Times New Roman" w:hAnsi="Times New Roman" w:cs="Times New Roman"/>
          <w:b/>
        </w:rPr>
      </w:pPr>
    </w:p>
    <w:p w:rsidR="00E73C45" w:rsidRDefault="00E73C45" w:rsidP="006D5CC5">
      <w:pPr>
        <w:rPr>
          <w:rFonts w:ascii="Times New Roman" w:hAnsi="Times New Roman" w:cs="Times New Roman"/>
          <w:b/>
        </w:rPr>
      </w:pPr>
      <w:r w:rsidRPr="00E73C45">
        <w:rPr>
          <w:rFonts w:ascii="Times New Roman" w:hAnsi="Times New Roman" w:cs="Times New Roman"/>
          <w:b/>
        </w:rPr>
        <w:t>Исполнение  по ведомственной структуре расходов бюджета города Реутов за 2016 год</w:t>
      </w:r>
    </w:p>
    <w:p w:rsidR="00E73C45" w:rsidRPr="00E73C45" w:rsidRDefault="00E73C45" w:rsidP="00E73C4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73C45">
        <w:rPr>
          <w:rFonts w:ascii="Times New Roman" w:eastAsia="Times New Roman" w:hAnsi="Times New Roman" w:cs="Times New Roman"/>
          <w:sz w:val="20"/>
          <w:szCs w:val="20"/>
        </w:rPr>
        <w:t>(тыс. рублей)</w:t>
      </w:r>
    </w:p>
    <w:tbl>
      <w:tblPr>
        <w:tblW w:w="11057" w:type="dxa"/>
        <w:tblInd w:w="-1168" w:type="dxa"/>
        <w:tblLayout w:type="fixed"/>
        <w:tblLook w:val="04A0"/>
      </w:tblPr>
      <w:tblGrid>
        <w:gridCol w:w="3970"/>
        <w:gridCol w:w="567"/>
        <w:gridCol w:w="425"/>
        <w:gridCol w:w="425"/>
        <w:gridCol w:w="1418"/>
        <w:gridCol w:w="567"/>
        <w:gridCol w:w="1417"/>
        <w:gridCol w:w="1276"/>
        <w:gridCol w:w="992"/>
      </w:tblGrid>
      <w:tr w:rsidR="00E73C45" w:rsidRPr="00E73C45" w:rsidTr="0043592A">
        <w:trPr>
          <w:trHeight w:val="73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45" w:rsidRPr="00E73C45" w:rsidRDefault="00E73C45" w:rsidP="00E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E73C45" w:rsidRPr="00E73C45" w:rsidTr="0043592A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C45" w:rsidRPr="00E73C45" w:rsidRDefault="00E73C45" w:rsidP="00E73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города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745 676,15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698 954,91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 w:rsidP="004359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93,73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270 631,90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270 187,30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99,84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2 643,52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171 705,70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171 701,17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мер по охране общественного порядка и обеспечению общественной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сре</w:t>
            </w:r>
            <w:proofErr w:type="gram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язи для обеспечения надежной радиосвязи во время проведения мероприятий с массовым участием людей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161 231,10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161 226,57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148 346,30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148 342,02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148 346,30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148 342,02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148 128,30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148 124,02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92 884,00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92 881,01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92 884,00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92 881,01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50 392,50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50 391,28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50 392,50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50 391,28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4 851,73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4 851,73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архивного дела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"Хранение, комплектование, учет и использование документов Архивного фонда Московской области и других архивных документов"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5 379,20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5 379,10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"Развитие и обеспечение функционирования базовой информационно-технологической инфраструктуры городского округа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"Создание, развитие и техническое обслуживание единой информационно-технологической и телекоммуникационной инфраструктуры городского округа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защиты информации, безопасности информационных систем и баз данных, содержащих конфиденциальную информацию"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систем электронного документооборота для обеспечения деятельности органов местного самоуправления городского округа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"Создание, развитие и сопровождение муниципальных информационных систем обеспечения деятельности городского округа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"Подключение городского округа Реутов к инфраструктуре электронного правительства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4 492,95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4 493,10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4 492,95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Освещение деятельности органов местного самоуправления городского округа Реутов в печатных средствах массовой информации городского округа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2 953,91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2 953,91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2 953,91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уровня информированности населения о реализации мероприятий муниципальной программы по социально значимым вопросам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единого подхода к праздничному, тематическому и праздничному световому оформлению территории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городского округа Реутов Московской области согласованной Правительством Московской области схеме размещения рекламных конструкций и актуализация схемы размещения рекламных конструкций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гражданам субсидий на оплату жилого помещения и коммунальных услуг в городе Реутов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гражданам Российской Федерации, имеющим место жительства в Московской области, субсидий на оплату жилого помещения и коммунальных услуг"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резерва финансовых ресурсов городского округа Реутов для ликвидации чрезвычайных ситуаций, в том числе последствий террористических актов"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города Реутов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03 3 05 00720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03 3 05 00720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03 3 05 00720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95 879,40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95 542,61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99,65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2 668,80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2 668,57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2 668,80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2 668,57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2 577,47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2 577,60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2 577,47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1 909,68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1 909,68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93 053,60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92 717,04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99,64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"Организация муниципального управления на 2015-2019 </w:t>
            </w: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города Реутов в общественные организации, фонды, ассоциации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1 785,80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E73C45" w:rsidRPr="00E73C45" w:rsidTr="0043592A">
        <w:trPr>
          <w:trHeight w:val="1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"Создание, развитие и техническое обслуживание единой информационно-технологической и телекоммуникационной инфраструктуры городского округа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1 785,80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предоставление информационно-статистической информации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1 785,80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1 626,57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1 626,57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97,45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159,23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97,45</w:t>
            </w:r>
          </w:p>
        </w:tc>
      </w:tr>
      <w:tr w:rsidR="00E73C45" w:rsidRPr="00E73C45" w:rsidTr="0043592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33 963,90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33 631,91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99,02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МФЦ"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31 866,80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31 537,09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29 814,80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29 548,09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29 814,80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29 548,09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29 814,80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29 548,09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29 814,80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29 548,09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Оснащение помещений многофункциональных центров предметами мебели и иными предметами бытового назначения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"Оказание юридических услуг"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2 097,10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2 094,82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2 097,10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2 094,82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1 742,32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1 742,32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"Информирование населения о деятельности органов местного самоуправления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Реутов по средствам печатной продукции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инфраструктуры органов местного самоуправления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55 463,20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55 462,92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"Поддержание и развитие инфраструктуры органов местного самоуправления"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55 463,20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55 462,92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хозяйственно-эксплуатационной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31 911,70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31 911,54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31 911,70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31 911,54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31 911,70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31 911,54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30 922,20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30 922,13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Централизация закупок городского округа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9 653,80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9 653,74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9 141,80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9 141,74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9 141,80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9 141,74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Централизация бюджетного (бухгалтерского) учета органов местного самоуправления и учреждений, подведомственных Администрации города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13 897,70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13 897,64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13 276,30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13 276,24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13 276,30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13 276,24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5 465,00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 мобилизационной готовности экономики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99 0 00 00209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99 0 00 00209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99 0 00 00209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22 204,20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22 203,80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16 591,10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16 591,05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16 591,10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16 591,05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мероприятий гражданской обороны на территории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развитию гражданской обороны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 совершенствование систем оповещения и информирования населения города"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"Единая дежурная диспетчерская служба города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5 613,10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5 612,75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5 613,10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5 612,75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1 717,40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1 717,16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технических средств, оборудования, сопутствующих материалов для обеспечения деятельности отдела территориальной безопасности и антикризисной деятельности по профилактике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1 611,40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1 611,16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сре</w:t>
            </w:r>
            <w:proofErr w:type="gram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язи, оргтехники, технических средств видеонаблюдения и их установка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552,23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1 058,93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1 058,93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1 058,93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организационных и планирующих документов в области предупреждения и ликвидации чрезвычайных ситуаций"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"Организация подготовки и проведения учений и тренировок по действиям в условиях чрезвычайных ситуаций"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учебно-материальной базы в области защиты от чрезвычайных ситуаций"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Проведение мероприятий по профилактике пожаров среди населения, а также подача воды для пожаротушения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"Развитие и совершенствование систем оповещения и информирования населения города"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 модернизация системы коллективного оповещения, ее техническое обслуживание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Эксплуатационно-техническое обслуживание аппаратуры автоматизированной системы централизованного оповещения и аренда каналов (линий) связи для ее 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03 5 01 00002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143 217,85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106 968,95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74,69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135 631,25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101 382,37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74,75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транспортной системы в городском округе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132 983,95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98 735,13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74,25</w:t>
            </w:r>
          </w:p>
        </w:tc>
      </w:tr>
      <w:tr w:rsidR="00E73C45" w:rsidRPr="00E73C45" w:rsidTr="0043592A">
        <w:trPr>
          <w:trHeight w:val="9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"Улучшение транспортно-эксплуатационных качеств дорожной сети и повышение безопасности дорожного движения"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132 983,95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98 735,13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74,25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автомобильных дорог общего пользования местного значения с совершенствованным типом покрытия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48 030,90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45 293,10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48 030,90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45 293,10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48 030,90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45 293,10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94,30</w:t>
            </w:r>
          </w:p>
        </w:tc>
      </w:tr>
      <w:tr w:rsidR="00E73C45" w:rsidRPr="00E73C45" w:rsidTr="0043592A">
        <w:trPr>
          <w:trHeight w:val="4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светофорных объектов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6 026,40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6 026,39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6 026,40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6 026,39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6 026,40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6 026,39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ливневой канализации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5 660,10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5 660,08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5 660,10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5 660,08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5 660,10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5 660,08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7 978,40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7 978,38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7 978,40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7 978,38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7 978,40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7 978,38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10 935,60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10 935,54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10 935,60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10 935,54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10 935,60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10 935,54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Ямочный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2 504,03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2 504,03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2 504,03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Обновление дорожной разметки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2 337,47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2 337,47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2 337,50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2 337,47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Разработка концепции размещения пешеходной системы навигации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Выполнение работ по проведению лабораторных испытаний дорожно-строительных материалов (вырубок из асфальтобетонного покрытия) для контроля качества устройства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афальтобетонного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покрытия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Приобретение дорожной техники для нужд дорожного хозяйства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1 273,33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1 273,33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1 273,33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Прокладка наружных инженерных сетей водостока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учреждения "Эксплуатация дорог и парковочного пространства города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1 129,50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1 129,45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1 097,79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1 097,79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99,83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99,83</w:t>
            </w:r>
          </w:p>
        </w:tc>
      </w:tr>
      <w:tr w:rsidR="00E73C45" w:rsidRPr="00E73C45" w:rsidTr="0043592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43 393,00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11 919,28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43 393,00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11 919,28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43 393,00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11 919,28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приобретения дорожной техники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2 236,22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2 236,22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2 273,05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2 236,22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"Формирование условий для беспрепятственного доступа к муниципальным объектам и услугам в приоритетных сферах жизнедеятельности инвалидов и других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маломобильных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групп населения"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Связь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МФЦ"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Проведение работ по созданию системы защиты персональных данных многофункциональных центров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компьютерного, серверного оборудования, программного обеспечения, оргтехники для многофункциональных центров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7 239,60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5 239,58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72,37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"Предпринимательство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7 139,60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5 139,58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71,99</w:t>
            </w:r>
          </w:p>
        </w:tc>
      </w:tr>
      <w:tr w:rsidR="00E73C45" w:rsidRPr="00E73C45" w:rsidTr="0043592A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"Увеличение вклада субъектов малого и среднего предпринимательства в экономику города"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компенсация затрат субъектам малого и среднего предпринимательства, осуществляющим деятельность в сфере производства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01 1 02 00005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01 1 02 00005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01 1 02 00005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Расходы на производство </w:t>
            </w:r>
            <w:proofErr w:type="gramStart"/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</w:t>
            </w:r>
            <w:proofErr w:type="gramEnd"/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и радиопрограмм, размещение публикаций в средствах массовой информации, проведение игровых, </w:t>
            </w:r>
            <w:proofErr w:type="spellStart"/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тренинговых</w:t>
            </w:r>
            <w:proofErr w:type="spellEnd"/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мероприятий, семинаров, мастер-классов в школах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«Создание условий для устойчивого экономического развития»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благоприятных условий для устойчивого роста экономики города"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C45" w:rsidRPr="00E73C45" w:rsidRDefault="00E73C45" w:rsidP="00E73C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высокотехнологичных и наукоемких отраслей экономики города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потребительского рынка"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похоронного дела в городском округе Реутов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Расходы, оказываемые за счет средств по транспортировке в морг с мест обнаружения или происшествия умерших, не имеющих супруга, близких родственников либо законного представителя умершего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"Территориальное развитие (градостроительство и землеустройство)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"Формирование архитектурно-художественного облика города"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архитектурно-</w:t>
            </w:r>
            <w:proofErr w:type="gram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планировочных решений</w:t>
            </w:r>
            <w:proofErr w:type="gram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формированию пешеходных пространств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114 070,70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114 008,53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2 962,00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2 961,96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газоиспользующего оборудования в муниципальных квартирах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"Энергосбережение и повышение энергетической эффективности"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энергетической эффективности при производстве, передаче и потреблении энергетических ресурсов в городе"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по установке </w:t>
            </w:r>
            <w:proofErr w:type="spell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общедомовых</w:t>
            </w:r>
            <w:proofErr w:type="spell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приборов учета (пропорционально доле 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6 006,54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6 006,51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6 006,54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6 006,51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4 826,54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4 826,51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системы комплексного благоустройства города"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4 826,54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4 826,51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техники для нужд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техники для нужд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Мероприятия по ежегодной актуализации схем теплоснабжения, водоснабжения и водоотведения города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Разработка и утверждение программы комплексного развития систем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105 102,16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105 040,06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104 122,06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104 060,03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104 122,06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104 060,03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системы комплексного благоустройства города"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104 122,06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104 060,03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оплату электроэнергии систем уличного освещения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10 880,50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10 880,41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10 880,50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10 880,41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10 880,50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10 880,41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систем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4 372,21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4 372,21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4 372,30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4 372,21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детских, спортивных площадок, площадок для выгула собак и малых архитектурных форм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7 199,90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7 199,85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7 199,90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7 199,85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7 199,90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7 199,85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Регулирование численности безнадзорных животных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Приобретение техники для нужд благоустройства территорий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1 082,67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"Городское хозяйство и благоустройство города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76 172,80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76 172,80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76 172,90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76 172,80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76 059,70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76 059,68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E73C45" w:rsidRPr="00E73C45" w:rsidTr="0043592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Установка и обслуживание навигационного оборудования ГЛОНАСС на уборочной технике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51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Меропрятия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 комплексному благоустройству территории городского округа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E73C45" w:rsidRPr="00E73C45" w:rsidTr="0043592A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E73C45" w:rsidRPr="00E73C45" w:rsidTr="0043592A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E73C45" w:rsidRPr="00E73C45" w:rsidTr="0043592A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1 278,58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E73C45" w:rsidRPr="00E73C45" w:rsidTr="0043592A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1 278,58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E73C45" w:rsidRPr="00E73C45" w:rsidTr="0043592A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1 278,58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E73C45" w:rsidRPr="00E73C45" w:rsidTr="0043592A">
        <w:trPr>
          <w:trHeight w:val="7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Приобретение </w:t>
            </w:r>
            <w:proofErr w:type="gram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2 782,16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2 782,15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2 782,16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2 782,15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7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2 782,16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2 782,15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"Энергосбережение и повышение энергетической эффективности"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энергетической эффективности при производстве, передаче и потреблении энергетических ресурсов в городе"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систем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"Экология и охрана окружающей среды" городского округа Реутов Московской области на 2015-2019 г.г.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"Улучшение экологической ситуации города и охраны окружающей среды"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окружающей среды, определение степени загрязнения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образование, воспитание, информирование населения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Профилактические мероприятия по содержанию мест массового отдыха и пребывания населения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40 969,40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36 927,40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90,13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40 883,40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36 841,40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90,11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40 883,40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36 841,40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90,11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40 883,40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36 841,40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90,11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"Ликвидация очередности в дошкольные образовательные организации и развитие инфраструктуры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40 883,40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36 841,40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90,11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4 505,50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4 505,50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4 505,50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10,29</w:t>
            </w:r>
          </w:p>
        </w:tc>
      </w:tr>
      <w:tr w:rsidR="00E73C45" w:rsidRPr="00E73C45" w:rsidTr="0043592A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Развитие и поддержка социальной, инженерной и инновационной инфраструктуры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наукоградов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12 1 01 51580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12 1 01 51580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12 1 01 51580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зданий организаций дополнительного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3 717,60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3 717,46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3 717,60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3 717,46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3 717,60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3 717,46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материально-технической базы объектов культуры"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"Модернизация материально-технической базы объектов культуры"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 территории парка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2 720,75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2 720,75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2 720,75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2 720,75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2 720,80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2 720,75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охраны здоровья и формирования здорового образа жизни жителей города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"Охрана материнства и детства в городе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E73C45" w:rsidRPr="00E73C45" w:rsidTr="0043592A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оказания медицинской помощи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2 222,53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2 222,53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2 222,60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2 222,53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11 5 01 62080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11 5 01 62080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11 5 01 62080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11 5 01 62080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130 132,70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126 018,92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96,84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57 426,60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54 942,59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95,67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Московской области "Жилище"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18 717,70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16 763,29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89,56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Подпрограмма "Обеспечение жилыми помещениями за счет средств федерального бюджета отдельных категорий ветеранов, инвалидов и  семей, имеющих детей инвалидов"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21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18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1941-1945 годов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жилищных условий семей, имеющих семь и более детей"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16 763,70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16 763,29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семьям, имеющим семь и более детей,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16 763,70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16 763,29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улучшение жилищных условий семей, имеющих семь и более детей,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167,63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из бюджета Московской области бюджетам муниципальных образований Московской области на реализацию подпрограммы "Улучшение жилищных условий семей, имеющих семь и более детей" государственной  программы Московской области "Жилище"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16 596,00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16 595,66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16 596,00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16 595,66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16 596,00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16 595,66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38 708,90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38 179,30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98,63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"Социальная защита отдельных категорий граждан города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7 398,90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7 398,82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поддержка граждан города"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7 398,90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7 398,82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Оказание материальной помощи и компенсации на приобретение индивидуальных диагностических средств детей, больных инсулинозависимым сахарным диабетом (иглы, </w:t>
            </w:r>
            <w:proofErr w:type="spellStart"/>
            <w:proofErr w:type="gram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Оказание материальной помощи и компенсации на приобретение современных лекарственных средств, для лечения больных злокачественными новообразованиями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Оказание материальной помощи и компенсации жителям города Реутов на приобретение прочих лекарственных препаратов, не входящих в Список жизненно необходимых и важнейших лекарственных средств (ЖНВЛС)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гражданам субсидий на оплату жилого помещения и коммунальных услуг в городе Реутов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30 780,48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98,31</w:t>
            </w:r>
          </w:p>
        </w:tc>
      </w:tr>
      <w:tr w:rsidR="00E73C45" w:rsidRPr="00E73C45" w:rsidTr="0043592A">
        <w:trPr>
          <w:trHeight w:val="115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гражданам Российской Федерации, имеющим место жительства в Московской области, субсидий на оплату жилого помещения и коммунальных услуг"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30 780,48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98,31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31 310,00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30 780,48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98,31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74,54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31 002,60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30 551,33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98,54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31 002,60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30 551,33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31 002,60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30 551,33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67 996,40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66 366,64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Московской области "Жилище"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67 996,40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66 366,64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67 996,40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66 366,64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97,60</w:t>
            </w:r>
          </w:p>
        </w:tc>
      </w:tr>
      <w:tr w:rsidR="00E73C45" w:rsidRPr="00E73C45" w:rsidTr="0043592A">
        <w:trPr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67 996,40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66 366,64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97,60</w:t>
            </w:r>
          </w:p>
        </w:tc>
      </w:tr>
      <w:tr w:rsidR="00E73C45" w:rsidRPr="00E73C45" w:rsidTr="0043592A">
        <w:trPr>
          <w:trHeight w:val="15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муниципальных жилых помещений, в которых сохранено право пользования за детьми-сиротами  и детьми, оставшимися без попечения родителей, а также лицами из их числа, и специализированных жилых помещений,  предоставляемых лицам данной категории по договорам найма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686,90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686,82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4 649,44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4 649,44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4 649,44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E73C45" w:rsidRPr="00E73C45" w:rsidTr="0043592A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Совет депутатов города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2 589,85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E73C45" w:rsidRPr="00E73C45" w:rsidTr="0043592A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2 589,85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2 589,85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2 589,85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93,75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93,75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Комитет по управлению муниципальным имуществом Администрации города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45 303,90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45 288,64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20 029,00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20 013,89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20 029,00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20 013,89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20 029,00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20 013,89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15 587,50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15 572,62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</w:t>
            </w:r>
          </w:p>
        </w:tc>
      </w:tr>
      <w:tr w:rsidR="00E73C45" w:rsidRPr="00E73C45" w:rsidTr="0043592A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15 587,50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15 572,62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11 218,50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11 203,62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99,87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10 545,70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10 533,82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10 545,70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10 533,82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96,10</w:t>
            </w:r>
          </w:p>
        </w:tc>
      </w:tr>
      <w:tr w:rsidR="00E73C45" w:rsidRPr="00E73C45" w:rsidTr="0043592A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Осуществление государственных полномочий в соответствии с Законом Московской области № 191/2015-ОЗ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4 369,00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"Управление муниципальным имуществом и земельными ресурсами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4 425,67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имущественно-земельных</w:t>
            </w:r>
            <w:proofErr w:type="spell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отношений для обеспечения решения социально-экономических задач и повышение эффективности управления и распоряжения имуществом, находящимся в собственности в городском округе"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4 425,90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4 425,67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рыночной стоимости объектов недвижимости. Выполнение работ по кадастровому учету объектов капитального строительства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2 754,81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579,21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579,40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579,21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 эксплуатации и содержание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1 670,86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1 670,86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1 670,90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1 670,86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"Управление муниципальным имуществом и земельными ресурсами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имущественно-земельных</w:t>
            </w:r>
            <w:proofErr w:type="spell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отношений для обеспечения решения социально-экономических задач и повышение эффективности управления и распоряжения имуществом, находящимся в собственности в городском округе"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2 108,87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топографической съемке и разработке проекта межевания территории и постановке земельных участков на ГКУ, изготовление технических планов на сооружения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1 518,80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1 518,80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1 518,90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1 518,80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описанию и внесению в государственный кадастр недвижимости границ территориальных зон, установленных Правилами землепользования и застройки территории города Реутов Московской области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комфортных условий проживания, повышение качества и условий жизни </w:t>
            </w: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Взносы на капитальный ремонт за помещения, расположенные в многоквартирных жилых домах, находящихся в муниципальной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Управление образования Администрации города Реутова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1 471 738,60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1 464 618,91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99,52</w:t>
            </w:r>
          </w:p>
        </w:tc>
      </w:tr>
      <w:tr w:rsidR="00E73C45" w:rsidRPr="00E73C45" w:rsidTr="0043592A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1 440 882,60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1 438 828,95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658 649,22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658 648,20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22 382,50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22 382,11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19 557,50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19 557,23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17 805,50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17 805,37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17 805,50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17 805,37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17 805,50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17 805,37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4 995,80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4 995,74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4 995,80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4 995,74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12 809,70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12 809,63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12 809,70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12 809,63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</w:t>
            </w: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правопорядка и безопасности граждан"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1 751,86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1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1 185,14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1 185,20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1 185,14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855,14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2 824,89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2 824,89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2 824,89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2 824,89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2 195,70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2 195,63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2 195,70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2 195,63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3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"Формирование условий для беспрепятственного доступа к муниципальным объектам и услугам в приоритетных сферах жизнедеятельности инвалидов и других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маломобильных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групп населения"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оборудования и создание условий для инклюзивного образования детей-инвалидов в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7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Субсидия на реализацию мероприятий по созданию в дошкольных образовательных</w:t>
            </w:r>
            <w:proofErr w:type="gram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в соответствии с государственной программой Московской области "Социальная защита населения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635 404,32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635 403,69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635 404,32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635 403,69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"Ликвидация очередности в дошкольные образовательные организации и развитие инфраструктуры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25 785,00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25 785,00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26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607 636,21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607 635,76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204 410,21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204 409,76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204 410,21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204 409,76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64 766,27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64 766,06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60 638,50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60 638,35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4 127,77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4 127,71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139 643,94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139 643,70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127 967,80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127 967,65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11 676,14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11 676,05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 Региональной инновационной площадки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"Охрана труда, медосмотр сотрудников дошкольных образовательных учреждений, аккредитация рабочих мест и обучение технике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1 983,11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1 982,93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642,27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642,18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642,27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642,18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1 340,84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1 340,75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1 340,84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1 340,75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707 971,88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706 142,97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99,74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10 530,50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10 530,05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6 959,50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6 959,14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4 682,68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4 682,68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4 682,68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4 378,18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4 378,50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4 378,18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372,50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372,46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372,50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372,46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1 431,00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1 293,00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9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"Обеспечение занятости несовершеннолетних в целях профилактики их противоправного поведения"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вопросам профилактики безнадзорности и правонарушений среди несовершеннолетних, привлечению молодежи в городские кружки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"Профилактика наркомании и токсикомании"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учебно-материальной базы в области защиты от чрезвычайных ситуаций"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594,99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2 975,92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2 975,92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2 975,92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2 975,92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2 770,18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2 770,18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697 441,38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695 612,92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621 141,16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619 313,26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99,71</w:t>
            </w:r>
          </w:p>
        </w:tc>
      </w:tr>
      <w:tr w:rsidR="00E73C45" w:rsidRPr="00E73C45" w:rsidTr="0043592A">
        <w:trPr>
          <w:trHeight w:val="28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468 139,46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467 819,67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E73C45" w:rsidRPr="00E73C45" w:rsidTr="0043592A">
        <w:trPr>
          <w:trHeight w:val="3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4 618,76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4 618,65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4 618,76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4 618,65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2 398,95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2 399,06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2 398,95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463 151,00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462 831,35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463 151,00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462 831,35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424 116,36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423 796,70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424 116,36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423 796,70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424 116,30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423 796,70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"Предоставление субсидий для бюджетных общеобразовательных организаций на выполнение муниципального задания"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93 686,78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93 685,45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57 267,28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57 266,11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57 267,28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57 266,11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54 052,68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54 051,54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54 052,68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54 051,54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3 214,60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3 214,57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3 214,60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3 214,57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4 096,34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4 096,34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4 096,34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4 096,34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22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8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средних школ за счет иных межбюджетных трансфертов для оценки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доступности качественного общего образования в муниципальных образовательных учреждениях, укрепление материально-технической базы образовательных учреждений"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48 121,66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47 462,43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98,63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44 755,05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44 754,86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44 755,05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44 754,86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35 248,48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35 248,39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35 248,48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35 248,39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9 506,57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9 506,47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9 506,57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9 506,47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 Региональной инновационной площадки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праздничных, культурно-массовых и иных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механизмов для выявления и развития талантов детей"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"Охрана труда"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1 440,36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1 440,25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1 363,76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1 363,67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1 363,76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1 363,67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1 262,56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1 262,50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1 262,56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1 262,50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квалификации"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Аттестация рабочего места в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Аттестация рабочего места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99,60</w:t>
            </w:r>
          </w:p>
        </w:tc>
      </w:tr>
      <w:tr w:rsidR="00E73C45" w:rsidRPr="00E73C45" w:rsidTr="0043592A">
        <w:trPr>
          <w:trHeight w:val="31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"Финансовое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E73C45" w:rsidRPr="00E73C45" w:rsidTr="0043592A">
        <w:trPr>
          <w:trHeight w:val="28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76 300,22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76 299,66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инфраструктуры, кадрового потенциала, интеграции деятельности образовательных учреждений, культуры, физической культуры и спорта, обеспечивающих равную доступность и повышение охвата детей услугами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76 138,82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76 138,55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56 229,72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56 229,58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56 229,72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56 229,58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56 229,72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56 229,58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54 746,92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54 746,78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1 482,80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18 327,10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18 326,97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18 327,10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18 326,97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18 327,10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18 326,97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18 257,10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18 256,97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Московской области в сферах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"Охрана труда"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99,82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15 838,30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15 836,72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"Молодежь города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условий для гражданского становления, духовно-нравственного и патриотического воспитания молодежи"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содействию патриотическому и духовно-нравственному воспитанию молодежи, поддержка талантливой молодежи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659,21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15 177,51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15 177,51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отдыха, оздоровления и занятости детей в дни школьных каникул"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15 179,00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15 177,51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отдыха, оздоровления и занятости детей в дни школьных каникул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10 427,58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7 424,60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7 424,14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7 424,60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7 424,14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1 595,90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1 595,04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1 408,41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1 408,41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1 408,41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4 749,93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2 837,93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2 838,00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2 837,93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58 423,20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58 201,06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99,62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58 249,40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58 027,26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99,62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5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Основное мероприятие "Выплата компенсации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56 910,40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56 688,26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99,61</w:t>
            </w:r>
          </w:p>
        </w:tc>
      </w:tr>
      <w:tr w:rsidR="00E73C45" w:rsidRPr="00E73C45" w:rsidTr="0043592A">
        <w:trPr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ведения бухгалтерского учета, составление бухгалтерской, налоговой и статистической отчетности"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25 082,10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24 950,22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99,47</w:t>
            </w:r>
          </w:p>
        </w:tc>
      </w:tr>
      <w:tr w:rsidR="00E73C45" w:rsidRPr="00E73C45" w:rsidTr="0043592A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по обеспечению деятельности централизованной бухгалтерии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25 082,10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24 950,22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99,47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2 880,20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2 748,40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E73C45" w:rsidRPr="00E73C45" w:rsidTr="0043592A">
        <w:trPr>
          <w:trHeight w:val="7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2 880,20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2 748,40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E73C45" w:rsidRPr="00E73C45" w:rsidTr="0043592A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E73C45" w:rsidRPr="00E73C45" w:rsidTr="0043592A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"Предоставление услуг хозяйственно-эксплуатационной конторой"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14 646,73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99,43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по обеспечению деятельности хозяйственно-эксплуатационной конторы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14 731,00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14 646,73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99,43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2 344,43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96,53</w:t>
            </w:r>
          </w:p>
        </w:tc>
      </w:tr>
      <w:tr w:rsidR="00E73C45" w:rsidRPr="00E73C45" w:rsidTr="0043592A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2 428,60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2 344,43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96,53</w:t>
            </w:r>
          </w:p>
        </w:tc>
      </w:tr>
      <w:tr w:rsidR="00E73C45" w:rsidRPr="00E73C45" w:rsidTr="0043592A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1 104,50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1 104,40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"Управление образования"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8 563,72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8 563,72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8 060,80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8 060,37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8 060,80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8 060,37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"Методическое обеспечение учебно-воспитательного процесса"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6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по обеспечению деятельности учебно-методического центра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8 283,30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8 277,88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E73C45" w:rsidRPr="00E73C45" w:rsidTr="0043592A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249,72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30 856,00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25 789,96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83,58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"Социальная защита отдельных категорий граждан города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поддержка граждан города"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Денежная выплата на обеспечение школьной формой либо заменяющим ее комплектом детской одежды для посещения школьных занятий, а также спортивной формой детей из многодетных семей города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23 989,96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23 989,96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23 989,96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82,56</w:t>
            </w:r>
          </w:p>
        </w:tc>
      </w:tr>
      <w:tr w:rsidR="00E73C45" w:rsidRPr="00E73C45" w:rsidTr="0043592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"Выплата компенсации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23 989,96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82,56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29 056,00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23 989,96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82,56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27,82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27,82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119,33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27,82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28 627,00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23 870,62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28 627,00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23 870,62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28 627,00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23 870,62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83,38</w:t>
            </w:r>
          </w:p>
        </w:tc>
      </w:tr>
      <w:tr w:rsidR="00E73C45" w:rsidRPr="00E73C45" w:rsidTr="0043592A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культуры Администрации города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224 559,20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224 556,70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86 955,70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86 955,38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86 955,70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86 955,38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734,42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343,15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301,74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Подпрограмма "Развитие </w:t>
            </w:r>
            <w:proofErr w:type="spellStart"/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11 092,56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75 128,50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75 128,40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75 128,50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75 128,40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75 128,50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75 128,40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71 844,00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71 843,90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71 844,00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71 843,90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71 844,00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71 843,90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69 827,30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69 827,28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2 016,70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2 016,61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Московской области в сферах образования, культуры,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137 603,50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137 601,32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116 776,70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116 775,84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3 631,30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3 631,21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2 865,50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2 865,41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1 985,36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135,36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880,10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880,05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Приобретение сре</w:t>
            </w:r>
            <w:proofErr w:type="gram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язи, оргтехники, технических средств видеонаблюдения и их установка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765,80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113 145,40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113 144,63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музейного дела, библиотечного дела, </w:t>
            </w:r>
            <w:proofErr w:type="spell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и народного творчества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66 030,60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66 029,87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выполнения функций муниципальных учреждений культуры"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66 030,60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66 029,87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деятельности музейно-выставочного центра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деятельности централизованной библиотечной системы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24 215,70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24 215,46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24 215,70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24 215,46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24 215,70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24 215,46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24 134,70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24 134,46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обеспечение деятельности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культурно-досугового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центра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5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57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9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Субсидия на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культуры  Московской области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7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52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материально-технической базы объектов культуры"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32 373,40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32 373,39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"Модернизация материально-технической базы объектов культуры"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32 373,40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32 373,39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материально-технической базы музейно-выставочного центра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1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материально-технической базы централизованной библиотечной системы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Укрепление материально-технической базы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культурно-досугового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центра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 территории парка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 парков и создание новых парков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14 741,40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14 741,37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14 741,40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14 741,37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14 741,40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14 741,37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1 831,49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1 831,49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12 909,90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12 909,88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2 329,90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2 329,88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2 329,90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2 329,88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10 580,00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10 580,00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20 826,80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20 825,49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20 826,80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20 825,49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Подпрограмма "Обеспечение деятельности подведомственного Муниципального учреждения "Централизованная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16 956,30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16 955,88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"Организация ведения бухгалтерского учета, составления бухгалтерской, налоговой и статистической отчетности"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16 956,30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16 955,88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деятельности централизованной бухгалтерии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16 956,30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16 955,88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7 344,92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7 344,64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7 344,92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7 344,64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отдела культуры Администрации города</w:t>
            </w:r>
            <w:proofErr w:type="gram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3 870,50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3 869,61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деятельности отдела культуры Администрации города</w:t>
            </w:r>
            <w:proofErr w:type="gram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3 870,50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3 869,61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3 870,50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3 869,61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3 558,70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3 558,64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3 558,70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3 558,64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310,88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43,87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Отдел по физической культуре, спорту и работе с молодежью  Администрации города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89 311,20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89 222,07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</w:t>
            </w:r>
          </w:p>
        </w:tc>
      </w:tr>
      <w:tr w:rsidR="00E73C45" w:rsidRPr="00E73C45" w:rsidTr="0043592A">
        <w:trPr>
          <w:trHeight w:val="3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20 876,70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20 873,94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20 876,70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20 873,94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18 606,70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18 604,67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"Молодежь города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18 606,70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18 604,67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условий для гражданского становления, духовно-нравственного и патриотического воспитания молодежи"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18 606,70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18 604,67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содействию патриотическому и духовно-нравственному воспитанию молодежи, поддержка талантливой молодежи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профилактике алкоголизма, правонарушений, использования наркотических и </w:t>
            </w:r>
            <w:proofErr w:type="spellStart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 в молодежной среде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по укреплению социальной ответственности, профессиональному самоопределению, трудовой и социальной адаптации молодежи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учреждений по работе с молодежью и повышение качества оказываемых муниципальных услуг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17 178,90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15 974,20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15 972,28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1 206,70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1 206,62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57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Субсидии на </w:t>
            </w: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по организации  и осуществлению мероприятий по работе с детьми и молодежью в части расходов на повышение </w:t>
            </w:r>
            <w:proofErr w:type="gram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оплаты труда  работников муниципальных учреждений Московской области</w:t>
            </w:r>
            <w:proofErr w:type="gram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 работе с молодежью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792,91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2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70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102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408,91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отдыха, оздоровления и занятости детей в дни школьных каникул"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трудовой занятости подростков в дни школьных каникул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68 434,50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68 348,13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56 873,40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56 871,68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51 899,20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51 897,61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5 981,56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5 981,56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материально-технической базы муниципальных учреждений физической культуры и спорта и плоскостных спортивных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5 981,70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5 981,56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505,06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45 917,50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45 916,05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38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выполнения функций по оказанию муниципальных услуг муниципальными учреждениями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45 917,50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45 916,05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45 917,50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45 916,05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4 981,00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4 980,92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4 981,00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4 980,92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40 232,80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40 232,79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40 232,80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40 232,79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0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40 232,80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40 232,79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476,70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4 974,20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4 974,07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4 706,77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3 958,90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3 958,90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3 958,90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3 958,90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3 915,20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509,62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105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133,82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282,20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4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мер по охране общественного порядка и обеспечению общественной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бесед, направленных на активизацию борьбы с уличной преступностью и приобретение призов при проведении спортивных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"Профилактика наркомании и токсикомании"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9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267,30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8 559,20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8 475,09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99,02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5 931,60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99,71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и проведение спортивных мероприятий в городском округе Реутов в 2015-2019 годах"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5 931,60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99,71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массовых физкультурно-оздоровительных и спортивных мероприятий"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5 931,60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5 914,29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99,71</w:t>
            </w:r>
          </w:p>
        </w:tc>
      </w:tr>
      <w:tr w:rsidR="00E73C45" w:rsidRPr="00E73C45" w:rsidTr="0043592A">
        <w:trPr>
          <w:trHeight w:val="6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вовлечению жителей города Реутов в систематические занятия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5 252,50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5 252,34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2 900,70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2 900,54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2 900,70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2 900,54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инвалидов и лиц с ограниченными возможностями здоровья для занятий физической культурой и спортом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679,10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661,95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97,47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2 627,60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97,46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Основное мероприятие "Модернизация и укрепление материально-технической базы муниципальных учреждений физической культуры и спорта  и плоскостных спортивных сооружений"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2 627,60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2 560,80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97,46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материально-технической базы муниципальных учреждений физической культуры и спорта и плоскостных спортивных сооружений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1 764,43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1 764,43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1 819,00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1 764,43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плоскостных сооружений в муниципальных образованиях Московской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392,85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2 561,82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2 561,82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E73C45" w:rsidRPr="00E73C45" w:rsidTr="0043592A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Финансовое управление Администрации города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18 728,30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18 728,20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24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18 728,30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18 728,20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18 728,30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18 728,20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18 728,30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18 728,20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18 686,30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88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18 686,30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18 686,40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18 686,30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14 487,85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14 487,77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14 487,85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14 487,77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4 198,50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4 198,50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города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4 788,20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4 787,92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4 629,47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72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4 629,47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4 629,47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4 629,70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4 629,47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4 418,85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4 418,85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210,62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210,70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210,62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99 0 00 00104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E73C45" w:rsidRPr="00E73C45" w:rsidTr="0043592A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Избирательная комиссия города Реутов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2 492,32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2 492,32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95 0 00 00600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43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99 0 00 00000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99 0 00 00107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99 0 00 00107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 xml:space="preserve">99 0 00 00107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E73C45" w:rsidRPr="00E73C45" w:rsidTr="0043592A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73C45" w:rsidRDefault="00E73C45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E73C45" w:rsidRDefault="00E73C45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E73C45" w:rsidRDefault="00E73C45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E73C45" w:rsidRDefault="00E73C45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73C45" w:rsidRDefault="00E73C45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E73C45" w:rsidRPr="00E73C45" w:rsidTr="0043592A">
        <w:trPr>
          <w:trHeight w:val="40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C45" w:rsidRPr="00E73C45" w:rsidRDefault="00E73C45" w:rsidP="00E73C45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E73C45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Align w:val="bottom"/>
          </w:tcPr>
          <w:p w:rsidR="00E73C45" w:rsidRDefault="00E73C45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25" w:type="dxa"/>
            <w:vAlign w:val="bottom"/>
          </w:tcPr>
          <w:p w:rsidR="00E73C45" w:rsidRDefault="00E73C45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425" w:type="dxa"/>
            <w:vAlign w:val="bottom"/>
          </w:tcPr>
          <w:p w:rsidR="00E73C45" w:rsidRDefault="00E73C45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18" w:type="dxa"/>
            <w:vAlign w:val="bottom"/>
          </w:tcPr>
          <w:p w:rsidR="00E73C45" w:rsidRDefault="00E73C45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E73C45" w:rsidRDefault="00E73C45">
            <w:pPr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2 605 191,45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2 551 239,54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3C45" w:rsidRPr="00E73C45" w:rsidRDefault="00E73C4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3C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97,93</w:t>
            </w:r>
          </w:p>
        </w:tc>
      </w:tr>
    </w:tbl>
    <w:p w:rsidR="00E73C45" w:rsidRDefault="00E73C45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6D5CC5">
      <w:pPr>
        <w:rPr>
          <w:rFonts w:ascii="Times New Roman" w:hAnsi="Times New Roman" w:cs="Times New Roman"/>
          <w:b/>
        </w:rPr>
      </w:pPr>
    </w:p>
    <w:tbl>
      <w:tblPr>
        <w:tblW w:w="4300" w:type="dxa"/>
        <w:jc w:val="right"/>
        <w:tblInd w:w="91" w:type="dxa"/>
        <w:tblLook w:val="04A0"/>
      </w:tblPr>
      <w:tblGrid>
        <w:gridCol w:w="2840"/>
        <w:gridCol w:w="1460"/>
      </w:tblGrid>
      <w:tr w:rsidR="004A41CE" w:rsidRPr="004A41CE" w:rsidTr="004A41CE">
        <w:trPr>
          <w:trHeight w:val="255"/>
          <w:jc w:val="right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  Приложение № 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A41CE" w:rsidRPr="004A41CE" w:rsidTr="004A41CE">
        <w:trPr>
          <w:trHeight w:val="255"/>
          <w:jc w:val="right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к Решению Совета депутатов</w:t>
            </w:r>
          </w:p>
        </w:tc>
      </w:tr>
      <w:tr w:rsidR="004A41CE" w:rsidRPr="004A41CE" w:rsidTr="004A41CE">
        <w:trPr>
          <w:trHeight w:val="255"/>
          <w:jc w:val="right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города Реутов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4A41CE" w:rsidRPr="004A41CE" w:rsidTr="004A41CE">
        <w:trPr>
          <w:trHeight w:val="255"/>
          <w:jc w:val="right"/>
        </w:trPr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от _________   № _________</w:t>
            </w:r>
          </w:p>
        </w:tc>
      </w:tr>
    </w:tbl>
    <w:p w:rsidR="004A41CE" w:rsidRDefault="004A41CE" w:rsidP="006D5CC5">
      <w:pPr>
        <w:rPr>
          <w:rFonts w:ascii="Times New Roman" w:hAnsi="Times New Roman" w:cs="Times New Roman"/>
          <w:b/>
        </w:rPr>
      </w:pPr>
    </w:p>
    <w:p w:rsidR="004A41CE" w:rsidRDefault="004A41CE" w:rsidP="004A41CE">
      <w:pPr>
        <w:jc w:val="center"/>
        <w:rPr>
          <w:rFonts w:ascii="Times New Roman" w:hAnsi="Times New Roman" w:cs="Times New Roman"/>
          <w:b/>
        </w:rPr>
      </w:pPr>
      <w:r w:rsidRPr="004A41CE">
        <w:rPr>
          <w:rFonts w:ascii="Times New Roman" w:hAnsi="Times New Roman" w:cs="Times New Roman"/>
          <w:b/>
        </w:rPr>
        <w:t xml:space="preserve">Исполнение распределения расходов бюджета города Реутов за 2016 год по целевым статьям (муниципальным программам и </w:t>
      </w:r>
      <w:proofErr w:type="spellStart"/>
      <w:r w:rsidRPr="004A41CE">
        <w:rPr>
          <w:rFonts w:ascii="Times New Roman" w:hAnsi="Times New Roman" w:cs="Times New Roman"/>
          <w:b/>
        </w:rPr>
        <w:t>непрограммным</w:t>
      </w:r>
      <w:proofErr w:type="spellEnd"/>
      <w:r w:rsidRPr="004A41CE">
        <w:rPr>
          <w:rFonts w:ascii="Times New Roman" w:hAnsi="Times New Roman" w:cs="Times New Roman"/>
          <w:b/>
        </w:rPr>
        <w:t xml:space="preserve"> направлениям деятельности), группам и подгруппам </w:t>
      </w:r>
      <w:proofErr w:type="gramStart"/>
      <w:r w:rsidRPr="004A41CE">
        <w:rPr>
          <w:rFonts w:ascii="Times New Roman" w:hAnsi="Times New Roman" w:cs="Times New Roman"/>
          <w:b/>
        </w:rPr>
        <w:t>видов расходов классификации расходов бюджетов</w:t>
      </w:r>
      <w:proofErr w:type="gramEnd"/>
    </w:p>
    <w:p w:rsidR="004A41CE" w:rsidRPr="004A41CE" w:rsidRDefault="004A41CE" w:rsidP="004A41C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A41CE">
        <w:rPr>
          <w:rFonts w:ascii="Times New Roman" w:eastAsia="Times New Roman" w:hAnsi="Times New Roman" w:cs="Times New Roman"/>
          <w:sz w:val="20"/>
          <w:szCs w:val="20"/>
        </w:rPr>
        <w:t>(тыс. рублей)</w:t>
      </w:r>
    </w:p>
    <w:tbl>
      <w:tblPr>
        <w:tblW w:w="10334" w:type="dxa"/>
        <w:tblInd w:w="-1168" w:type="dxa"/>
        <w:tblLook w:val="04A0"/>
      </w:tblPr>
      <w:tblGrid>
        <w:gridCol w:w="3828"/>
        <w:gridCol w:w="1559"/>
        <w:gridCol w:w="567"/>
        <w:gridCol w:w="1460"/>
        <w:gridCol w:w="1460"/>
        <w:gridCol w:w="1460"/>
      </w:tblGrid>
      <w:tr w:rsidR="004A41CE" w:rsidRPr="004A41CE" w:rsidTr="004A41CE">
        <w:trPr>
          <w:trHeight w:val="7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E" w:rsidRPr="004A41CE" w:rsidRDefault="004A41CE" w:rsidP="004A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Назначено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4A41CE" w:rsidRPr="004A41CE" w:rsidTr="004A41CE">
        <w:trPr>
          <w:trHeight w:val="2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E" w:rsidRPr="004A41CE" w:rsidRDefault="004A41CE" w:rsidP="004A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41CE" w:rsidRPr="004A41CE" w:rsidRDefault="004A41CE" w:rsidP="004A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CE" w:rsidRPr="004A41CE" w:rsidRDefault="004A4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Реутов "Предпринимательство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7 139,60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5 139,58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71,99</w:t>
            </w:r>
          </w:p>
        </w:tc>
      </w:tr>
      <w:tr w:rsidR="004A41CE" w:rsidRPr="004A41CE" w:rsidTr="004A41C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4 864,50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4 864,50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"Увеличение вклада субъектов малого и среднего предпринимательства в экономику города"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компенсация затрат субъектам малого и среднего предпринимательства, осуществляющим деятельность в сфере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01 1 02 00005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01 1 02 00005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01 1 02 00005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4 264,50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положительного образа предпринимателя, популяризация роли предпринимательства"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 на производство </w:t>
            </w:r>
            <w:proofErr w:type="gramStart"/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</w:t>
            </w:r>
            <w:proofErr w:type="gramEnd"/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и радиопрограмм, размещение публикаций в средствах массовой информации, проведение игровых, </w:t>
            </w:r>
            <w:proofErr w:type="spellStart"/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тренинговых</w:t>
            </w:r>
            <w:proofErr w:type="spellEnd"/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мероприятий, семинаров, мастер-классов в школах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«Создание условий для устойчивого экономического развития»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"Создание благоприятных условий для устойчивого роста экономики города"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1CE" w:rsidRPr="004A41CE" w:rsidRDefault="004A41CE" w:rsidP="004A4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высокотехнологичных и наукоемких отраслей экономики города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потребительского рынка"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похоронного дела в городском округе Реутов Московской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Расходы, оказываемые за счет средств по транспортировке в морг с мест обнаружения или происшествия умерших, не имеющих супруга, близких родственников либо законного представителя умершего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городском округе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82 726,30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82 637,93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и проведение спортивных мероприятий в городском округе Реутов в 2015-2019 годах"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5 931,60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5 914,29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99,71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"Проведение массовых физкультурно-оздоровительных и спортивных мероприятий"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5 931,60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5 914,29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99,71</w:t>
            </w:r>
          </w:p>
        </w:tc>
      </w:tr>
      <w:tr w:rsidR="004A41CE" w:rsidRPr="004A41CE" w:rsidTr="004A41CE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Мероприятия по вовлечению жителей города Реутов в систематические занятия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5 252,50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5 252,34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2 900,70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2 900,54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2 900,70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2 900,54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2 351,80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условий для инвалидов и лиц с ограниченными возможностями здоровья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679,10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679,10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661,95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97,47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02 1 01 00513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679,10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97,92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8 609,30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8 542,36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99,22</w:t>
            </w:r>
          </w:p>
        </w:tc>
      </w:tr>
      <w:tr w:rsidR="004A41CE" w:rsidRPr="004A41CE" w:rsidTr="004A41CE">
        <w:trPr>
          <w:trHeight w:val="9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"Модернизация и укрепление материально-технической базы муниципальных учреждений физической культуры и спорта и плоскостных спортивных сооружений"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8 609,30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8 542,36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99,22</w:t>
            </w:r>
          </w:p>
        </w:tc>
      </w:tr>
      <w:tr w:rsidR="004A41CE" w:rsidRPr="004A41CE" w:rsidTr="004A41CE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материально-технической базы муниципальных учреждений физической культуры и спорта и плоскостных спортивных сооружений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6 385,30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6 385,08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5 476,50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оборудования для оснащения плоскостных спортивных сооружений в муниципальных образованиях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1 764,43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1 764,43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1 764,43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плоскостных сооружений в муниципальных образованиях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02 2 01 62520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392,85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45 917,50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45 916,05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выполнения функций по оказанию муниципальных услуг муниципальными учреждениями физической культуры и спорта"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45 917,50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45 916,05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деятельности муниципальных учреждений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45 917,50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45 916,05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4 981,00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4 980,92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4 981,00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4 980,92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225,85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225,85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40 232,80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40 232,79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40 232,80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40 232,79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40 232,80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40 232,79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476,49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476,49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"Молодежь города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19 266,00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19 263,88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"Формирование условий для гражданского становления, духовно-нравственного и патриотического воспитания молодежи"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19 266,00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19 263,88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содействию патриотическому и духовно-нравственному воспитанию молодежи, поддержка талантливой молодежи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Мероприятия по профилактике алкоголизма, правонарушений, использования наркотических и </w:t>
            </w:r>
            <w:proofErr w:type="spell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 в молодежной среде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укреплению социальной ответственности, профессиональному самоопределению, трудовой и социальной адаптации молодежи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деятельности учреждений по работе с молодежью и повышение качества оказываемых муниципальных услуг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17 180,90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17 178,90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17 180,90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17 178,90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17 180,90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17 178,90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15 974,20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15 972,28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1 206,70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1 206,62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Субсидии на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по организации  и осуществлению мероприятий по работе с детьми и молодежью в части расходов на повышение </w:t>
            </w:r>
            <w:proofErr w:type="gram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оплаты труда  работников муниципальных учреждений Московской области</w:t>
            </w:r>
            <w:proofErr w:type="gram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 работе с молодежью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02 4 0160570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деятельности отдела по физической культуре, спорту и работе с молодежью Администрации города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3 001,90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3 001,36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2 561,90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2 561,82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2 561,90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2 561,82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Реутов "Безопасность городского округа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68 545,06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99,85</w:t>
            </w:r>
          </w:p>
        </w:tc>
      </w:tr>
      <w:tr w:rsidR="004A41CE" w:rsidRPr="004A41CE" w:rsidTr="004A41C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городе Реутов Московской области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39 456,90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39 455,53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"Предупреждение террористических акций и повышение степени защищенности объектов социальной сферы и мест с массовым пребыванием людей"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31 264,90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31 264,28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охраны зданий (помещений), строений, прилегающих к ним территорий органов Администрации города и их подведомственных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31 158,90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31 158,28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2 101,90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2 101,88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2 101,90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2 101,88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29 057,00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29 056,41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10 177,60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10 177,08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10 177,60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10 177,08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18 879,40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18 879,33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17 029,40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17 029,33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технических средств, оборудования, сопутствующих материалов для обеспечения деятельности отдела территориальной безопасности и антикризисной деятельности по профилактике терроризма и экстремизма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современных средств наблюдения и оповещения о правонарушениях, обеспечению оперативного принятия решений в целях обеспечения правопорядка и безопасности граждан"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7 475,10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7 474,39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сре</w:t>
            </w:r>
            <w:proofErr w:type="gram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язи, оргтехники, технических средств видеонаблюдения и их установка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849,80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849,67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297,45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по повышению степени защищенности объектов социальной сферы и мест с массовым пребыванием людей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2 312,20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2 311,73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1 124,74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1 124,74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1 187,20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1 187,00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517,96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669,03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оборудования и технических средств муниципальных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3 197,70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3 197,64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3 066,40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3 066,34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1 623,00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1 443,40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1 443,34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1 443,40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1 443,34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и обслуживание комплекса технических средств охраны и объектов приемо-передающей аппаратуры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1 115,40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1 115,35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1 027,80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1 027,75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798,60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798,60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798,60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798,60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03 1 02 00004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"Повышение мер по охране общественного порядка и обеспечению общественной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162,59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сре</w:t>
            </w:r>
            <w:proofErr w:type="gram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язи для обеспечения надежной радиосвязи во время проведения мероприятий с массовым участием людей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7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бесед, направленных на активизацию борьбы с уличной преступностью и приобретение призов при проведении спортивных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03 1 03 00002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156,99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занятости несовершеннолетних в целях профилактики их противоправного поведения"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вопросам профилактики безнадзорности и правонарушений среди несовершеннолетних, привлечению молодежи в городские кружки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"Профилактика наркомании и токсикомании"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542,27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с целью профилактики наркомании и токсикомании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542,27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81,30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81,27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мероприятий гражданской обороны на территории городского округа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"Обеспечение мероприятий гражданской обороны на территории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развитию гражданской обороны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284,95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природного и техногенного характера на территории городского округа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91,61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"Разработка организационных и планирующих документов в области предупреждения и ликвидации чрезвычайных ситуаций"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подготовки и проведения учений и тренировок по действиям в условиях чрезвычайных ситуаций"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учебно-материальной базы в области защиты от чрезвычайных ситуаций"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безопасности людей на водных объектах"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предупреждению чрезвычайных ситуаций и повышению защищенности потенциально опасных объектов от угроз природного и техногенного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резерва финансовых ресурсов городского округа Реутов для ликвидации чрезвычайных ситуаций, в том числе последствий террористических актов"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Администрации города Реутов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03 3 05 00720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03 3 05 00720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Резервные средства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03 3 05 00720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74,44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"Обеспечение пожарной безопасности на территории городского округа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10 088,48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"Мероприятия, направленные на снижение количества пожаров и повышение уровня пожарной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10 089,00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10 088,48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Проведение мероприятий по профилактике пожаров среди населения, а также подача воды для пожаротушения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2 380,70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2 380,59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пожарной безопасности в муниципальных учреждениях образования,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7 708,30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7 707,88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7 634,50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7 634,08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4 053,30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4 053,15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4 053,30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4 053,15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3 581,20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3 580,93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3 491,60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3 491,40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03 4 01 00002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89,60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89,53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"Развитие и совершенствование систем оповещения и информирования населения городского округа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17 591,10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17 591,10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и совершенствование систем оповещения и информирования населения города"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17 591,10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17 591,10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и модернизация системы коллективного оповещения, ее техническое обслуживание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Эксплуатационно-техническое обслуживание аппаратуры автоматизированной системы централизованного оповещения и аренда каналов (линий) связи для ее управления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казенного учреждения "Единая дежурная диспетчерская служба города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16 306,10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14 887,40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03 5 01 00059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1 418,70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и сохранение культуры в городском округе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148 782,40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148 780,13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"Развитие музейного дела, библиотечного дела, </w:t>
            </w:r>
            <w:proofErr w:type="spell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культурно-досуговой</w:t>
            </w:r>
            <w:proofErr w:type="spellEnd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и народного творчества в городском округе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66 030,60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66 029,86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Основное мероприятие "Обеспечение выполнения функций муниципальных учреждений культуры"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66 030,60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66 029,86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деятельности музейно-выставочного центра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7 645,40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7 644,90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деятельности централизованной библиотечной системы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24 215,70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24 215,46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24 215,70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24 215,46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24 215,70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24 215,46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24 134,70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24 134,46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обеспечение деятельности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культурно-досугового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центра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31 716,50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1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Субсидия на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культуры  Московской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04 1 01 60440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1 302,50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"Модернизация материально-технической базы объектов культуры"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33 370,20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33 370,10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"Модернизация материально-технической базы объектов культуры"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33 370,20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33 370,10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материально-технической базы музейно-выставочного центра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1 384,30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1 384,29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Укрепление материально-технической базы централизованной библиотечной системы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культурно-досугового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центра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2 759,10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 территории парка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18 096,80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18 096,71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18 096,80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18 096,71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996,80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996,71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17 100,00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Благоустройство парков и создание новых парков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04 2 01 60060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сферы жизни населения и организация зрелищных мероприятий в городском округе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28 554,80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28 554,68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комфортных условий для отдыха населения"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28 554,80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28 554,68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праздничных и культурно-массовых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28 554,80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28 554,68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4 552,30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4 552,24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4 552,30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4 552,24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24 002,50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24 002,44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2 329,90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2 329,88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2 329,90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2 329,88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21 672,60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21 672,56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21 672,60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21 672,56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4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Подпрограмма "Обеспечение деятельности подведомственного Муниципального учреждения "Централизованная бухгалтерия по обслуживанию муниципальных учреждений культуры, физической культуры, спорта и учреждений по работе с молодежью города Реутов Московской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16 956,30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16 955,88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"Организация ведения бухгалтерского учета, составления бухгалтерской, налоговой и статистической отчетности"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16 956,30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16 955,88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деятельности централизованной бухгалтерии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16 956,30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16 955,88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7 344,92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7 344,64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7 344,92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7 344,64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474,65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9 015,90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04 4 01 00059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"Обеспечение </w:t>
            </w:r>
            <w:proofErr w:type="gram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деятельности отдела культуры Администрации города</w:t>
            </w:r>
            <w:proofErr w:type="gramEnd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3 870,50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3 869,61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"Обеспечение </w:t>
            </w:r>
            <w:proofErr w:type="gram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деятельности отдела культуры Администрации города</w:t>
            </w:r>
            <w:proofErr w:type="gram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3 870,50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3 869,61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3 870,50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3 869,61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3 558,70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3 558,64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3 558,70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3 558,64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311,60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310,88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04 5 01 00095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Реутов "Муниципальное управление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302 951,50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302 594,78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муниципального управления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185 618,10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185 598,53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реализации полномочий органов местного самоуправления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185 618,10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185 598,53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города Реутов в общественные организации, фонды, ассоциации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180 677,00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180 657,47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120 561,35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120 546,13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120 561,35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120 546,13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55 261,20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55 257,07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55 261,20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55 257,07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4 854,45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4 854,27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4 854,45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4 854,27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Осуществление государственных полномочий в соответствии с Законом Московской области № 107/2014-ОЗ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Осуществление государственных полномочий в соответствии с Законом Московской области № 191/2015-ОЗ "О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4 369,00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4 369,00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4 176,30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05 1 01 60740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архивного дела в городском округе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"Хранение, комплектование, учет и использование документов Архивного фонда Московской области и других архивных документов"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 том числе за счет субвенции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2 708,16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05 2 01 60690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информационно-коммуникационных технологий для повышения эффективности процессов управления и создания благоприятных условий жизни и ведения бизнеса в городском округе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7 169,20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7 164,89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4A41CE" w:rsidRPr="004A41CE" w:rsidTr="004A41CE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"Развитие и обеспечение функционирования базовой информационно-технологической инфраструктуры городского округа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"Создание, развитие и техническое обслуживание единой информационно-технологической и телекоммуникационной инфраструктуры городского округа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3 400,30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3 396,04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99,87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1 610,30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1 610,24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предоставление информационно-статистической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1 785,80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99,77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1 626,60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1 626,57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1 626,60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1 626,57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97,45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159,23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97,45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"Обеспечение защиты информации, безопасности информационных систем и баз данных, содержащих конфиденциальную </w:t>
            </w: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информацию"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05 3 03 00000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в области информатики и использования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05 3 03 00001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"Внедрение систем электронного документооборота для обеспечения деятельности органов местного самоуправления городского округа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5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05 3 04 00001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308,18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8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"Создание, развитие и сопровождение муниципальных информационных систем обеспечения деятельности городского округа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4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"Подключение городского округа Реутов к инфраструктуре электронного правительства Московской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5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информатики и использования информационных систем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05 3 06 00001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171,00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муниципальной службы в муниципальном образовании городской округ Реутов Московской области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организационных, правовых, информационных и финансовых условий для развития муниципальной службы"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4 877,69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профессионального развития муниципальных служащих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05 4 01 00104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4 709,70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4 709,69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"Управление муниципальным имуществом и земельными ресурсами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6 534,90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6 534,54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"Развитие </w:t>
            </w:r>
            <w:proofErr w:type="spell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имущественно-земельных</w:t>
            </w:r>
            <w:proofErr w:type="spellEnd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отношений для обеспечения решения социально-экономических задач и повышение эффективности управления и распоряжения имуществом, находящимся в собственности в городском округе"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6 534,90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6 534,54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рыночной стоимости объектов недвижимости. Выполнение работ по кадастровому учету объектов капитального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2 755,00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2 754,81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579,40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579,21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579,40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579,21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2 175,60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Выполнение работ по топографической съемке и разработке проекта межевания территории и постановке земельных участков на ГКУ, изготовление технических планов на сооружения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1 518,90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1 518,80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1 518,90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1 518,80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1 518,90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1 518,80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описанию и внесению в государственный кадастр недвижимости границ территориальных зон, установленных Правилами землепользования и застройки территории города Реутов Московской области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590,07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эксплуатации и содержание муниципального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1 670,90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1 670,86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1 670,90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1 670,86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05 5 01 00006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1 670,90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1 670,86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34 310,90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33 978,91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99,03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деятельности МФЦ"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32 213,80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31 884,09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29 935,80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29 669,09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29 935,80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29 669,09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29 935,80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29 669,09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05 6 01 01159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29 935,80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29 669,09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99,11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Проведение работ по созданию системы защиты персональных данных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компьютерного, серверного оборудования, программного обеспечения, оргтехники для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05 6 0160140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96,90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Оснащение помещений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многофкнкциональных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центров предметами мебели и иными предметами бытового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05 6 01 60670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"Оказание юридических услуг"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2 097,10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2 094,82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2 097,10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2 094,82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1 742,40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1 742,32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1 742,40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1 742,32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352,05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352,05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99,39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05 6 02 00059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"Информирование населения о деятельности органов местного самоуправления городского округа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5 975,50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5 975,31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"Информирование населения о деятельности органов местного самоуправления городского округа"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5 975,50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5 975,31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Освещение деятельности органов местного самоуправления городского округа Реутов в печатных средствах массовой информации городского округа Реутов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2 953,91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2 953,91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2 953,91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Повышение уровня информированности населения о реализации мероприятий муниципальной программы по социально значимым вопросам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619,79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619,79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619,79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единого подхода к праздничному, тематическому и праздничному световому оформлению территории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719,30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719,26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городского округа Реутов Московской области согласованной Правительством Московской области схеме размещения рекламных конструкций и актуализация схемы размещения рекламных конструкций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Информирование населения о деятельности органов местного самоуправления городского округа Реутов по средствам печатной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05 7 01 01059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1 482,35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инфраструктуры органов местного самоуправления городского округа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55 463,20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55 462,91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"Поддержание и развитие инфраструктуры органов местного самоуправления"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55 463,20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55 462,91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хозяйственно-эксплуатационной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31 911,70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31 911,54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31 911,70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31 911,54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31 911,70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31 911,54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30 922,20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30 922,13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989,50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989,41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Централизация закупок городского округа Реутов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9 653,80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9 653,74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9 141,80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9 141,74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9 141,80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9 141,74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Централизация бюджетного (бухгалтерского) учета органов местного самоуправления и учреждений, подведомственных Администрации города Реутов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13 897,70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13 897,64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13 276,30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13 276,24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13 276,30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13 276,24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05 9 01 01359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"Территориальное развитие (градостроительство и землеустройство)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"Формирование архитектурно-художественного облика города"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архитектурно-</w:t>
            </w:r>
            <w:proofErr w:type="gram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планировочных решений</w:t>
            </w:r>
            <w:proofErr w:type="gramEnd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формированию пешеходных пространств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proofErr w:type="gramStart"/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"Экология и охрана окружающей среды" городского округа Реутов Московской области на 2015-2019 г.г.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"Улучшение экологической ситуации города и охраны окружающей среды"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06 0 01 00000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окружающей среды, определение степени загрязнения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06 0 01 00001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06 0 01 00001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06 0 01 00001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Экологическое образование, воспитание, информирование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06 0 01 00002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06 0 01 00002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06 0 01 00002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194,20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Профилактические мероприятия по содержанию мест массового отдыха и пребывания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06 0 01 00003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06 0 01 00003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06 0 01 00003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транспортной системы в городском округе Реутов Московской области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132 983,95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98 735,13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74,25</w:t>
            </w:r>
          </w:p>
        </w:tc>
      </w:tr>
      <w:tr w:rsidR="004A41CE" w:rsidRPr="004A41CE" w:rsidTr="004A41CE">
        <w:trPr>
          <w:trHeight w:val="63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"Улучшение транспортно-эксплуатационных качеств дорожной сети и повышение безопасности дорожного движения"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132 983,95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98 735,13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74,25</w:t>
            </w:r>
          </w:p>
        </w:tc>
      </w:tr>
      <w:tr w:rsidR="004A41CE" w:rsidRPr="004A41CE" w:rsidTr="004A41CE">
        <w:trPr>
          <w:trHeight w:val="6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автомобильных дорог общего пользования местного значения с совершенствованным типом покрытия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48 030,90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45 293,10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48 030,90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45 293,10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48 030,90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45 293,10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94,30</w:t>
            </w:r>
          </w:p>
        </w:tc>
      </w:tr>
      <w:tr w:rsidR="004A41CE" w:rsidRPr="004A41CE" w:rsidTr="004A41C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светофорных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6 026,40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6 026,39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6 026,40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6 026,39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6 026,40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6 026,39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Содержание ливневой канализации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5 660,10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5 660,08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5 660,10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5 660,08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5 660,10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5 660,08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7 978,40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7 978,38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7 978,40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7 978,38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7 978,40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7 978,38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7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10 935,60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10 935,54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10 935,60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10 935,54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10 935,60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10 935,54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Установка дорожных знаков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Ямочный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2 504,10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2 504,03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2 504,10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2 504,03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2 504,10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2 504,03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Обновление дорожной разметки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2 337,50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2 337,48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2 337,50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2 337,48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2 337,50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2 337,48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Разработка концепции размещения пешеходной системы навигации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Выполнение работ по проведению лабораторных испытаний дорожно-строительных материалов (вырубок из асфальтобетонного покрытия) для контроля качества устройства асфальтобетонного покрытия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Приобретение дорожной техники для нужд дорожного хозяйства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1 273,33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1 273,33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1 273,40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1 273,33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Прокладка наружных инженерных сетей водостока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учреждения "Эксплуатация дорог и парковочного пространства города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1 129,50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1 129,45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1 097,79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1 097,79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99,83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99,83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работ по капитальному ремонту и ремонту автомобильных дорог общего пользования населенных пунктов,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43 393,00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11 919,28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43 393,00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11 919,28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27,47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07 0 01 60240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43 393,00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11 919,28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приобретения дорожной техники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2 273,05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2 236,22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2 273,05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2 236,22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07 0 01 64200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2 273,05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2 236,22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"Содержание и развитие жилищно-коммунального хозяйства городского округа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135 252,40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135 190,30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"Благоустройство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108 948,60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108 886,54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"Совершенствование системы комплексного благоустройства города"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108 948,60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108 886,54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оплату электроэнергии систем уличного освещения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10 880,50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10 880,41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10 880,50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10 880,41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10 880,50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10 880,41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систем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4 372,30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4 372,21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4 372,30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4 372,21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4 372,30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4 372,21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детских, спортивных площадок, площадок для выгула собак и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7 199,90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7 199,85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7 199,90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7 199,85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7 199,90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7 199,85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техники для нужд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1 480,97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Регулирование численности безнадзорных животных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Приобретение техники для нужд благоустройства территорий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1 082,70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1 082,67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1 082,70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1 082,67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1 082,70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1 082,67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муниципального бюджетного учреждения "Городское хозяйство и благоустройство города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76 172,90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76 172,80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76 172,90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76 172,80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76 172,90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76 172,80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76 059,70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76 059,68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113,12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Установка и обслуживание навигационного оборудования ГЛОНАСС на уборочной технике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162,29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Меропрятия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 комплексному благоустройству территории городского округа Реутов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08 1 01 00008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103,15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техники для нужд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08 1 01 60180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3 345,54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Комплексное благоустройство территорий муниципальных образований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1 278,58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1 278,58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1 278,58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Приобретение </w:t>
            </w:r>
            <w:proofErr w:type="gram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техники для нужд благоустройства территорий муниципальных образований Московской области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2 782,16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2 782,15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2 782,16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2 782,15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08 1 01 61360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2 782,16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2 782,15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"Капитальный ремонт объектов жилищно-коммунального хозяйства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26 303,80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26 303,76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комфортных условий проживания, повышение качества и условий жизни населения"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26 303,80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26 303,76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7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Взносы на капитальный ремонт за помещения, расположенные в многоквартирных жилых домах, находящихся в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23 165,90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23 165,89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Замена газоиспользующего оборудования в муниципальных квартирах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Мероприятия по ежегодной актуализации схем теплоснабжения, водоснабжения и водоотведения города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Разработка и утверждение программы комплексного развития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Реутов "Энергосбережение и повышение энергетической эффективности" на 2015-2019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1 984,20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1 984,12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энергетической эффективности при производстве, передаче и потреблении энергетических ресурсов в городе"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09 0 01 00000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1 984,20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1 984,12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 по установке </w:t>
            </w:r>
            <w:proofErr w:type="spell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общедомовых</w:t>
            </w:r>
            <w:proofErr w:type="spellEnd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приборов учета (пропорционально доле муниципальной собственности)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09 0 01 00002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09 0 01 00002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7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09 0 01 00002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1 004,08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Модернизация систем уличного освещения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09 0 01 00003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09 0 01 00003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09 0 01 00003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980,10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980,03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городского округа Реутов Московской области "Жилище" на 2015-2019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86 714,10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83 129,92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95,87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67 996,40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66 366,63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"Обеспечение жильем детей-сирот и детей, оставшихся без попечения родителей, а также лиц из их числа"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67 996,40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66 366,63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97,60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Ремонт муниципальных жилых помещений, в которых сохранено право пользования за детьми-сиротами  и детьми, оставшимися без попечения родителей, а также лицами из их числа, и специализированных жилых помещений,  предоставляемых лицам данной категории по договорам найма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686,90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686,82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686,90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686,82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686,90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686,82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4 649,50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4 649,43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4 649,50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4 649,43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4 649,50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4 649,43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2 01 R0820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62 660,00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61 030,38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97,40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Подпрограмма "Обеспечение жилыми помещениями за счет средств федерального бюджета отдельных категорий  ветеранов, инвалидов и семей, имеющих детей инвалидов"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"Координация финансовых и организационных вопросов по обеспечению жилыми помещениями ветеранов и инвалидов Великой Отечественной войны, членов семей погибших (умерших) инвалидов и участников Великой Отечественной войны, инвалидов и ветеранов боевых действий, инвалидов и семей, имеющих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Обеспечение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1941-1945 годов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10 3 01 51340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"Улучшение жилищных условий семей, имеющих семь и более детей"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16 763,70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16 763,29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семьям, имеющим семь и более детей,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16 763,70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16 763,29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на улучшение жилищных условий семей, имеющих семь и более детей, за счет средств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167,63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из бюджета Московской области бюджетам муниципальных образований Московской области на реализацию подпрограммы "Улучшение жилищных условий семей, имеющих семь и более детей" государственной  программы Московской области "Жилище"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16 596,00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16 595,66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16 596,00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16 595,66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10 5 01 60190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16 596,00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16 595,66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"Социальная защита населения города Реутов" на 2015-2019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81 760,70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79 419,67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97,14</w:t>
            </w:r>
          </w:p>
        </w:tc>
      </w:tr>
      <w:tr w:rsidR="004A41CE" w:rsidRPr="004A41CE" w:rsidTr="004A41CE">
        <w:trPr>
          <w:trHeight w:val="3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"Социальная защита отдельных категорий граждан города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9 198,90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9 198,82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поддержка граждан города"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9 198,90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9 198,82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Денежная выплата на обеспечение школьной формой либо заменяющим ее комплектом детской одежды для посещения школьных занятий, а также спортивной формой детей из многодетных семей города Реутов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Оказание материальной помощи и компенсации на приобретение индивидуальных диагностических средств детей, больных инсулинозависимым сахарным диабетом (иглы, </w:t>
            </w:r>
            <w:proofErr w:type="spellStart"/>
            <w:proofErr w:type="gram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404,42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99,98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Оказание материальной помощи и компенсации на приобретение современных лекарственных средств, для лечения больных злокачественными новообразованиями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5 995,40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Оказание материальной помощи и компенсации жителям города Реутов на приобретение прочих лекарственных препаратов, не входящих в Список жизненно необходимых и важнейших лекарственных средств (ЖНВЛС)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11 1 01 00004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16 653,87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2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отдыха, оздоровления и занятости детей в дни школьных каникул"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16 656,00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16 653,87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отдыха, оздоровления и занятости детей в дни школьных каникул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10 429,00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10 427,58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7 424,60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7 424,14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7 424,60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7 424,14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1 595,90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1 595,04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1 595,90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1 595,04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1 408,50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1 408,41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1 408,50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1 408,41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1 408,50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1 408,41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трудовой занятости подростков в дни школьных каникул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1 477,00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1 476,37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организации отдыха детей в каникулярное время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4 749,93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2 837,93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2 837,93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11 2 01 62190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1 912,00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3 361,20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3 361,14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"Формирование условий для беспрепятственного доступа к муниципальным объектам и услугам в приоритетных сферах жизнедеятельности инвалидов и других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маломобильных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групп населения"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3 361,20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3 361,14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Оборудование пешеходных переходов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11 3 01 00002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2 498,74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оборудования и создание условий для инклюзивного образования детей-инвалидов в дошкольных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11 3 01 00010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25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Субсидия на реализацию мероприятий по созданию в дошкольных образовательных</w:t>
            </w:r>
            <w:proofErr w:type="gram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,</w:t>
            </w:r>
            <w:proofErr w:type="gram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в соответствии с государственной программой Московской области "Социальная защита населения Московской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3 01 R0270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"Предоставление гражданам субсидий на оплату жилого помещения и коммунальных услуг в городе Реутов Московской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37 569,00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37 039,48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гражданам Российской Федерации, имеющим место жительства в Московской области, субсидий на оплату жилого помещения и коммунальных услуг"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37 569,00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37 039,48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31 310,00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30 780,48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98,31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74,55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74,55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307,40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229,15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74,54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31 002,60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30 551,33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98,54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31 002,60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30 551,33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98,54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31 002,60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30 551,33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98,54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6 259,00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11 4 01 61420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1 568,70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"Создание условий для охраны здоровья и формирования здорового образа жизни жителей города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"Охрана материнства и детства в городе Реутов"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14 975,60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13 166,35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87,92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оказания медицинской помощи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2 222,60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2 222,53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2 222,60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2 222,53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2 222,60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2 222,53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11 5 01 62080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11 5 01 62080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11 5 01 62080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11 5 01 62080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12 753,00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10 943,82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85,81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образования и воспитание в городском округе Реутов на 2015-2019 годы"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1 540 459,00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1 529 299,62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"Дошкольное образование"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706 682,72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697 574,04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98,71</w:t>
            </w:r>
          </w:p>
        </w:tc>
      </w:tr>
      <w:tr w:rsidR="004A41CE" w:rsidRPr="004A41CE" w:rsidTr="004A41CE">
        <w:trPr>
          <w:trHeight w:val="6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"Ликвидация очередности в дошкольные образовательные организации и развитие инфраструктуры дошкольного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66 668,40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62 626,40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93,94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муниципальной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4 505,50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4 505,50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4 505,50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10,29</w:t>
            </w:r>
          </w:p>
        </w:tc>
      </w:tr>
      <w:tr w:rsidR="004A41CE" w:rsidRPr="004A41CE" w:rsidTr="004A41CE">
        <w:trPr>
          <w:trHeight w:val="37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2 178,00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Развитие и поддержка социальной, инженерной и инновационной инфраструктуры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наукоградов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12 1 01 51580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12 1 01 51580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12 1 01 51580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36 377,90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12 1 01 62330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10 635,00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3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"Выплата компенсации родительской платы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30 395,00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25 328,95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83,33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 Московской области, осуществляющих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30 395,00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25 328,95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83,33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27,82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27,82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119,33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27,82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28 627,00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23 870,62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и компенсации, меры социальной поддержки по публичным нормативным обязательствам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28 627,00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23 870,62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12 1 02 62140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28 627,00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23 870,62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83,38</w:t>
            </w:r>
          </w:p>
        </w:tc>
      </w:tr>
      <w:tr w:rsidR="004A41CE" w:rsidRPr="004A41CE" w:rsidTr="004A41CE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607 636,21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607 635,76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204 410,21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204 409,76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204 410,21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204 409,76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64 766,27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64 766,06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60 638,50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60 638,35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4 127,77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4 127,71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139 643,94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139 643,70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127 967,80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127 967,65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11 676,14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11 676,05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Дополнительные мероприятия по развитию жилищно-коммунального хозяйства и социально культурной сферы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12 1 03 04400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8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400 226,00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121 798,29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278 427,71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 Региональной инновационной площадки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12 1 03 62130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"Охрана труда, медосмотр сотрудников дошкольных образовательных учреждений, аккредитация рабочих мест и обучение технике безопасности"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1 983,11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1 982,93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дошкольных образовательных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1 983,11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1 982,93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1 983,11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1 982,93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642,27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642,18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642,27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642,18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1 340,84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1 340,75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12 1 04 00159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1 340,84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1 340,75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"Общее образование"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625 351,16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623 523,25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99,71</w:t>
            </w:r>
          </w:p>
        </w:tc>
      </w:tr>
      <w:tr w:rsidR="004A41CE" w:rsidRPr="004A41CE" w:rsidTr="004A41CE">
        <w:trPr>
          <w:trHeight w:val="27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468 139,46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467 819,67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4A41CE" w:rsidRPr="004A41CE" w:rsidTr="004A41CE">
        <w:trPr>
          <w:trHeight w:val="34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4 618,76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4 618,65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4 618,76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4 618,65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2 399,06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2 398,95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2 399,06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2 398,95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5 082,00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5 082,00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2 219,70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369,70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369,68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25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в муниципальных общеобразовательных организациях в Московской области, включая расходы на оплату труда, приобретение учебников и учебных пособий,  средств обучения, игр, игрушек (за исключением расходов на содержание зданий и оплату коммунальных услуг)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463 151,00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462 831,34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463 151,00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462 831,34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424 116,36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423 796,70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424 116,36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423 796,70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424 116,36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423 796,70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99,92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12 2 01 62200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39 034,64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Выплата вознаграждения за выполнение функций классного руководителя педагогическим работникам муниципальных общеобразовательных организаций в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5 110,00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4 693,50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12 2 02 62250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416,50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"Предоставление субсидий для бюджетных общеобразовательных организаций на выполнение муниципального задания"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93 686,78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93 685,46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57 267,28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57 266,11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57 267,28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57 266,11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54 052,68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54 051,54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54 052,68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54 051,54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3 214,60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3 214,57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3 214,60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3 214,57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4 096,35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4 096,35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4 096,35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4 096,50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4 096,35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60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27 453,00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24 897,60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12 2 03 62220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2 555,40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5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средних школ за счет иных межбюджетных трансфертов для оценки качества управления муниципальными финансами и соблюдения требований бюджетного законодательства Российской Федерации при осуществлении бюджетного процесса в муниципальных образованиях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12 2 03 63500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4 870,00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доступности качественного общего образования в муниципальных образовательных учреждениях, укрепление материально-технической базы образовательных учреждений"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48 121,66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47 462,43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98,63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44 755,05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44 754,86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44 755,05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44 754,86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35 248,48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35 248,39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35 248,48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35 248,39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9 506,57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9 506,47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9 506,57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9 506,47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Обеспечение деятельности начальной школы - детского сада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1 707,61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1 707,57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оборудования для общеобразовательных организаций муниципальных образований Московской области - победителей областного конкурса на присвоение статуса  Региональной инновационной площадки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Субсидия на обеспечение современными аппаратно-программными комплексами общеобразовательных организаций в Московской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12 2 04 62490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"Организация праздничных, культурно-массовых и иных мероприятий"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12 2 05 00010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"Реализация механизмов для выявления и развития талантов детей"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426,90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12 2 06 00259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135,90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"Охрана труда"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1 440,36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1 440,25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1 363,76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1 363,67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1 363,76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1 363,67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1 262,56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1 262,50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1 262,56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1 262,50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101,20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101,17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начальной школы - детского сада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12 2 07 00359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квалификации"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средних школ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12 2 08 00259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Обеспечение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4 210,00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3 691,78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за счет субвенции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12 2 09 60680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518,22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Аттестация рабочего места в общеобразовательных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Аттестация рабочего места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163,84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140,43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99,95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12 2 11 00001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23,41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99,60</w:t>
            </w:r>
          </w:p>
        </w:tc>
      </w:tr>
      <w:tr w:rsidR="004A41CE" w:rsidRPr="004A41CE" w:rsidTr="004A41CE">
        <w:trPr>
          <w:trHeight w:val="25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"Финансовое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услуг)"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4A41CE" w:rsidRPr="004A41CE" w:rsidTr="004A41CE">
        <w:trPr>
          <w:trHeight w:val="23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 (за исключением государственных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12 2 12 62210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151 514,72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151 514,06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12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Основное мероприятие "Развитие инфраструктуры, кадрового потенциала, интеграции деятельности образовательных учреждений, культуры, физической культуры и спорта, обеспечивающих равную доступность и повышение охвата детей услугами дополнительного образования"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76 138,82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76 138,55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56 229,72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56 229,58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56 229,72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56 229,58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56 229,72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56 229,58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54 746,92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54 746,78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1 482,80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18 327,10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18 326,97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18 327,10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18 326,97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18 327,10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18 326,97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18 257,10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18 256,97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Средства на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01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206,20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Московской области в сферах образования, культуры,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12 3 01 60440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1 375,80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"Охрана труда"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161,11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99,82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деятельности детского дома творчества, детской юношеской спортивной школы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12 3 02 00459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105,77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99,78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12 3 02 00559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55,34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75 128,50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75 128,40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279,50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хоровой студии и учреждений дополнительного образования в сфере культуры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71 844,00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71 843,90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71 844,00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71 843,90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71 844,00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71 843,90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69 827,30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69 827,28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12 3 04 00559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2 016,70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2 016,61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 xml:space="preserve">Средства на </w:t>
            </w: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повышения заработной платы работникам муниципальных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04 00A59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391,80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Софинансирование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расходов на повышение заработной платы работникам муниципальных учреждений Московской области в сферах образования, культуры, 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12 3 04 60440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2 613,20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Реконструкция зданий организаций 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12 3 05 00000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Капитальные вложения в объекты недвижимого имущества государственной (муниципальной собственности)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12 3 05 00001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56 910,40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56 688,26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99,61</w:t>
            </w:r>
          </w:p>
        </w:tc>
      </w:tr>
      <w:tr w:rsidR="004A41CE" w:rsidRPr="004A41CE" w:rsidTr="004A41CE">
        <w:trPr>
          <w:trHeight w:val="68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"Организация ведения бухгалтерского учета, составление бухгалтерской, налоговой и статистической отчетности"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25 082,10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24 950,22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99,47</w:t>
            </w:r>
          </w:p>
        </w:tc>
      </w:tr>
      <w:tr w:rsidR="004A41CE" w:rsidRPr="004A41CE" w:rsidTr="004A41CE">
        <w:trPr>
          <w:trHeight w:val="4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по обеспечению деятельности централизованной бухгалтерии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25 082,10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24 950,22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99,47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22 201,80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2 880,20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2 748,40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2 880,20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2 748,40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95,42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12 4 01 00659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Основное мероприятие "Предоставление услуг хозяйственно-эксплуатационной конторой"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14 731,00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14 646,73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99,43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по обеспечению деятельности хозяйственно-эксплуатационной конторы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14 731,00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14 646,73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99,43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11 197,90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2 428,60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2 344,43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96,53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2 428,60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2 344,43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96,53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1 104,50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1 104,40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12 4 02 00759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1 104,50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1 104,40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"Управление образования"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8 564,20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8 563,72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8 564,20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8 563,72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8 060,80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8 060,37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8 060,80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8 060,37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503,35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12 4 03 00095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503,40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503,35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99,99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Основное мероприятие "Методическое обеспечение учебно-воспитательного процесса"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4A41CE" w:rsidRPr="004A41CE" w:rsidTr="004A41CE">
        <w:trPr>
          <w:trHeight w:val="3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по обеспечению деятельности учебно-методического центра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8 533,10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8 527,59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99,94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8 283,30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8 277,88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12 4 04 00859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249,80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249,72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Итого по муниципальным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2 589 695,35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2 535 747,44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97,92</w:t>
            </w:r>
          </w:p>
        </w:tc>
      </w:tr>
      <w:tr w:rsidR="004A41CE" w:rsidRPr="004A41CE" w:rsidTr="004A41CE">
        <w:trPr>
          <w:trHeight w:val="31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9 240,70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9 236,74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99,96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5 303,70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5 299,82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99,93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4 419,00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4 418,85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4 419,00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4 418,85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884,30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880,60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99,58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884,30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880,60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99,58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Члены избирательной комиссии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2 017,50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2 017,42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95 0 00 00901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1 919,50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spellStart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Непрограммные</w:t>
            </w:r>
            <w:proofErr w:type="spellEnd"/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расходы бюджета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6 255,40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6 255,36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Пенсия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99 0 00 00104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158,50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158,46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 99 0 00 00107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 99 0 00 00107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 xml:space="preserve">  99 0 00 00107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474,90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 мобилизационной готовности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99 0 00 00209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99 0 00 00209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99 0 00 00209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5 222,00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63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за счет субвенции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100,00</w:t>
            </w:r>
          </w:p>
        </w:tc>
      </w:tr>
      <w:tr w:rsidR="004A41CE" w:rsidRPr="004A41CE" w:rsidTr="004A41CE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  <w:proofErr w:type="spellStart"/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непрограммных</w:t>
            </w:r>
            <w:proofErr w:type="spellEnd"/>
            <w:r w:rsidRPr="004A41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расходов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4A41CE" w:rsidRDefault="004A41CE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A41CE" w:rsidRDefault="004A41CE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15 496,10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15 492,10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99,97</w:t>
            </w:r>
          </w:p>
        </w:tc>
      </w:tr>
      <w:tr w:rsidR="004A41CE" w:rsidRPr="004A41CE" w:rsidTr="004A41CE">
        <w:trPr>
          <w:trHeight w:val="5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1CE" w:rsidRPr="004A41CE" w:rsidRDefault="004A41CE" w:rsidP="004A41CE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4A41CE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vAlign w:val="bottom"/>
          </w:tcPr>
          <w:p w:rsidR="004A41CE" w:rsidRDefault="004A41CE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bottom"/>
          </w:tcPr>
          <w:p w:rsidR="004A41CE" w:rsidRDefault="004A41CE">
            <w:pPr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2 605 191,45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2 551 239,54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41CE" w:rsidRPr="004A41CE" w:rsidRDefault="004A41C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1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97,93</w:t>
            </w:r>
          </w:p>
        </w:tc>
      </w:tr>
    </w:tbl>
    <w:p w:rsidR="004A41CE" w:rsidRDefault="004A41CE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tbl>
      <w:tblPr>
        <w:tblW w:w="11611" w:type="dxa"/>
        <w:jc w:val="right"/>
        <w:tblLook w:val="04A0"/>
      </w:tblPr>
      <w:tblGrid>
        <w:gridCol w:w="3056"/>
        <w:gridCol w:w="3056"/>
        <w:gridCol w:w="3056"/>
        <w:gridCol w:w="2443"/>
      </w:tblGrid>
      <w:tr w:rsidR="006C43AA" w:rsidRPr="006C43AA" w:rsidTr="006C43AA">
        <w:trPr>
          <w:trHeight w:val="245"/>
          <w:jc w:val="right"/>
        </w:trPr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             Приложение № 5</w:t>
            </w:r>
          </w:p>
        </w:tc>
      </w:tr>
      <w:tr w:rsidR="006C43AA" w:rsidRPr="006C43AA" w:rsidTr="006C43AA">
        <w:trPr>
          <w:trHeight w:val="245"/>
          <w:jc w:val="right"/>
        </w:trPr>
        <w:tc>
          <w:tcPr>
            <w:tcW w:w="5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к Решению Совета депутатов города Реутов</w:t>
            </w:r>
          </w:p>
        </w:tc>
      </w:tr>
      <w:tr w:rsidR="006C43AA" w:rsidRPr="006C43AA" w:rsidTr="006C43AA">
        <w:trPr>
          <w:trHeight w:val="245"/>
          <w:jc w:val="right"/>
        </w:trPr>
        <w:tc>
          <w:tcPr>
            <w:tcW w:w="4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от______________№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245"/>
          <w:jc w:val="right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184"/>
        <w:tblW w:w="9693" w:type="dxa"/>
        <w:tblLook w:val="04A0"/>
      </w:tblPr>
      <w:tblGrid>
        <w:gridCol w:w="540"/>
        <w:gridCol w:w="1280"/>
        <w:gridCol w:w="1900"/>
        <w:gridCol w:w="280"/>
        <w:gridCol w:w="960"/>
        <w:gridCol w:w="520"/>
        <w:gridCol w:w="298"/>
        <w:gridCol w:w="1444"/>
        <w:gridCol w:w="1250"/>
        <w:gridCol w:w="1221"/>
      </w:tblGrid>
      <w:tr w:rsidR="006C43AA" w:rsidRPr="006C43AA" w:rsidTr="006C43AA">
        <w:trPr>
          <w:trHeight w:val="315"/>
        </w:trPr>
        <w:tc>
          <w:tcPr>
            <w:tcW w:w="9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программы муниципальных внутренних  заимствований</w:t>
            </w:r>
          </w:p>
        </w:tc>
      </w:tr>
      <w:tr w:rsidR="006C43AA" w:rsidRPr="006C43AA" w:rsidTr="006C43AA">
        <w:trPr>
          <w:trHeight w:val="315"/>
        </w:trPr>
        <w:tc>
          <w:tcPr>
            <w:tcW w:w="9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города  Реутов за 2016 год</w:t>
            </w:r>
          </w:p>
        </w:tc>
      </w:tr>
      <w:tr w:rsidR="006C43AA" w:rsidRPr="006C43AA" w:rsidTr="006C43AA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300"/>
        </w:trPr>
        <w:tc>
          <w:tcPr>
            <w:tcW w:w="84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1. Привлечение заимствований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345"/>
        </w:trPr>
        <w:tc>
          <w:tcPr>
            <w:tcW w:w="84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6C43AA" w:rsidRPr="006C43AA" w:rsidTr="006C43AA">
        <w:trPr>
          <w:trHeight w:val="27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привлечения средств                      в 2016 году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Исполнено 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6C43AA" w:rsidRPr="006C43AA" w:rsidTr="006C43AA">
        <w:trPr>
          <w:trHeight w:val="133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7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договора и соглашения, заключенные от имени города Реутов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43AA" w:rsidRPr="006C43AA" w:rsidTr="006C43AA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43AA" w:rsidRPr="006C43AA" w:rsidTr="006C43AA">
        <w:trPr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375"/>
        </w:trPr>
        <w:tc>
          <w:tcPr>
            <w:tcW w:w="84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II. Погашение заимствований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28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6C43AA" w:rsidRPr="006C43AA" w:rsidTr="006C43AA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заимствований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Объем средств, направляемых на погашение основной суммы долга                                в 2016 году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6C43AA" w:rsidRPr="006C43AA" w:rsidTr="006C43AA">
        <w:trPr>
          <w:trHeight w:val="175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7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Кредитные договора и соглашения, заключенные от имени города Реутов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6C43AA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43AA" w:rsidRPr="006C43AA" w:rsidTr="006C43AA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p w:rsidR="006C43AA" w:rsidRDefault="006C43AA" w:rsidP="004A41CE">
      <w:pPr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885" w:type="dxa"/>
        <w:tblLayout w:type="fixed"/>
        <w:tblLook w:val="04A0"/>
      </w:tblPr>
      <w:tblGrid>
        <w:gridCol w:w="993"/>
        <w:gridCol w:w="2268"/>
        <w:gridCol w:w="1901"/>
        <w:gridCol w:w="1360"/>
        <w:gridCol w:w="600"/>
        <w:gridCol w:w="675"/>
        <w:gridCol w:w="328"/>
        <w:gridCol w:w="526"/>
        <w:gridCol w:w="236"/>
        <w:gridCol w:w="328"/>
        <w:gridCol w:w="1417"/>
      </w:tblGrid>
      <w:tr w:rsidR="006C43AA" w:rsidRPr="006C43AA" w:rsidTr="006C43AA">
        <w:trPr>
          <w:gridBefore w:val="3"/>
          <w:gridAfter w:val="2"/>
          <w:wBefore w:w="5162" w:type="dxa"/>
          <w:wAfter w:w="1745" w:type="dxa"/>
          <w:trHeight w:val="315"/>
        </w:trPr>
        <w:tc>
          <w:tcPr>
            <w:tcW w:w="3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gridBefore w:val="3"/>
          <w:gridAfter w:val="4"/>
          <w:wBefore w:w="5162" w:type="dxa"/>
          <w:wAfter w:w="2507" w:type="dxa"/>
          <w:trHeight w:val="315"/>
        </w:trPr>
        <w:tc>
          <w:tcPr>
            <w:tcW w:w="2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Решению Совета депутатов города Реутов </w:t>
            </w:r>
          </w:p>
        </w:tc>
      </w:tr>
      <w:tr w:rsidR="006C43AA" w:rsidRPr="006C43AA" w:rsidTr="006C43AA">
        <w:trPr>
          <w:gridBefore w:val="3"/>
          <w:gridAfter w:val="4"/>
          <w:wBefore w:w="5162" w:type="dxa"/>
          <w:wAfter w:w="2507" w:type="dxa"/>
          <w:trHeight w:val="315"/>
        </w:trPr>
        <w:tc>
          <w:tcPr>
            <w:tcW w:w="29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от____________________№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</w:t>
            </w:r>
          </w:p>
        </w:tc>
      </w:tr>
      <w:tr w:rsidR="006C43AA" w:rsidRPr="006C43AA" w:rsidTr="006C43AA">
        <w:trPr>
          <w:gridBefore w:val="3"/>
          <w:gridAfter w:val="2"/>
          <w:wBefore w:w="5162" w:type="dxa"/>
          <w:wAfter w:w="1745" w:type="dxa"/>
          <w:trHeight w:val="315"/>
        </w:trPr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930"/>
        </w:trPr>
        <w:tc>
          <w:tcPr>
            <w:tcW w:w="106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Исполнение по источникам внутреннего финансирования дефицита бюджета города Реутов за 2016 год</w:t>
            </w:r>
          </w:p>
        </w:tc>
      </w:tr>
      <w:tr w:rsidR="006C43AA" w:rsidRPr="006C43AA" w:rsidTr="006C43A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6C43AA" w:rsidRPr="006C43AA" w:rsidTr="006C43AA">
        <w:trPr>
          <w:trHeight w:val="6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Назначено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 исполнения</w:t>
            </w:r>
          </w:p>
        </w:tc>
      </w:tr>
      <w:tr w:rsidR="006C43AA" w:rsidRPr="006C43AA" w:rsidTr="006C43AA">
        <w:trPr>
          <w:trHeight w:val="31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C43AA" w:rsidRPr="006C43AA" w:rsidTr="006C43AA">
        <w:trPr>
          <w:trHeight w:val="4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 (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профицит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) бюджета города Реутов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-36 485,10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-9 034,78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24,76</w:t>
            </w:r>
          </w:p>
        </w:tc>
      </w:tr>
      <w:tr w:rsidR="006C43AA" w:rsidRPr="006C43AA" w:rsidTr="006C43AA">
        <w:trPr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2,90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36 485,10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9 034,78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24,76</w:t>
            </w:r>
          </w:p>
        </w:tc>
      </w:tr>
      <w:tr w:rsidR="006C43AA" w:rsidRPr="006C43AA" w:rsidTr="006C43AA">
        <w:trPr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ind w:righ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43AA" w:rsidRPr="006C43AA" w:rsidTr="006C43AA">
        <w:trPr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0000 700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43AA" w:rsidRPr="006C43AA" w:rsidTr="006C43AA">
        <w:trPr>
          <w:trHeight w:val="6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04 0000 710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городским округом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43AA" w:rsidRPr="006C43AA" w:rsidTr="006C43AA">
        <w:trPr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0000 800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43AA" w:rsidRPr="006C43AA" w:rsidTr="006C43AA">
        <w:trPr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01 02 00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04 0000 810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бюджетом  городского округа кредитов от кредитных организаций в валюте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C43AA" w:rsidRPr="006C43AA" w:rsidTr="006C43AA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28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C43AA" w:rsidRPr="006C43AA" w:rsidTr="006C43AA">
        <w:trPr>
          <w:trHeight w:val="4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01 05 00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36 485,10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9 034,78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24,76</w:t>
            </w:r>
          </w:p>
        </w:tc>
      </w:tr>
      <w:tr w:rsidR="006C43AA" w:rsidRPr="006C43AA" w:rsidTr="006C43AA">
        <w:trPr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01 05 02 01 04 0000 510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-2 568 706,35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-2 542 204,76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98,97</w:t>
            </w:r>
          </w:p>
        </w:tc>
      </w:tr>
      <w:tr w:rsidR="006C43AA" w:rsidRPr="006C43AA" w:rsidTr="006C43AA">
        <w:trPr>
          <w:trHeight w:val="6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01 05 02 01 04 0000 610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2 605 191,45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2 551 239,54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43AA">
              <w:rPr>
                <w:rFonts w:ascii="Times New Roman" w:eastAsia="Times New Roman" w:hAnsi="Times New Roman" w:cs="Times New Roman"/>
                <w:sz w:val="20"/>
                <w:szCs w:val="20"/>
              </w:rPr>
              <w:t>97,93</w:t>
            </w:r>
          </w:p>
        </w:tc>
      </w:tr>
      <w:tr w:rsidR="006C43AA" w:rsidRPr="006C43AA" w:rsidTr="006C43AA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C43AA" w:rsidRPr="006C43AA" w:rsidRDefault="006C43AA" w:rsidP="006C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43AA" w:rsidRPr="006C43AA" w:rsidRDefault="006C43AA" w:rsidP="006C43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C43AA" w:rsidRDefault="006C43AA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5DAF" w:rsidRDefault="00915DAF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5DAF" w:rsidRDefault="00915DAF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5DAF" w:rsidRDefault="00915DAF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8680" w:type="dxa"/>
        <w:tblInd w:w="91" w:type="dxa"/>
        <w:tblLook w:val="04A0"/>
      </w:tblPr>
      <w:tblGrid>
        <w:gridCol w:w="4279"/>
        <w:gridCol w:w="1815"/>
        <w:gridCol w:w="1348"/>
        <w:gridCol w:w="1422"/>
      </w:tblGrid>
      <w:tr w:rsidR="00915DAF" w:rsidRPr="00915DAF" w:rsidTr="00915DAF">
        <w:trPr>
          <w:trHeight w:val="810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DAF" w:rsidRPr="003C3387" w:rsidRDefault="00915DAF" w:rsidP="003C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C33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Информация об использовани</w:t>
            </w:r>
            <w:r w:rsidR="003C33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3C33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резервного фонда за  2016 год</w:t>
            </w:r>
          </w:p>
        </w:tc>
      </w:tr>
      <w:tr w:rsidR="00915DAF" w:rsidRPr="00915DAF" w:rsidTr="00915DAF">
        <w:trPr>
          <w:trHeight w:val="315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DAF" w:rsidRPr="00915DAF" w:rsidTr="00915DAF">
        <w:trPr>
          <w:trHeight w:val="315"/>
        </w:trPr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5DAF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</w:tr>
      <w:tr w:rsidR="00915DAF" w:rsidRPr="00915DAF" w:rsidTr="00915DAF">
        <w:trPr>
          <w:trHeight w:val="1095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AF" w:rsidRPr="00915DAF" w:rsidRDefault="00915DAF" w:rsidP="0091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AF" w:rsidRPr="00915DAF" w:rsidRDefault="00915DAF" w:rsidP="0091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Назначено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AF" w:rsidRPr="00915DAF" w:rsidRDefault="00915DAF" w:rsidP="0091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AF" w:rsidRPr="00915DAF" w:rsidRDefault="00915DAF" w:rsidP="0091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</w:tr>
      <w:tr w:rsidR="00915DAF" w:rsidRPr="00915DAF" w:rsidTr="00915DAF">
        <w:trPr>
          <w:trHeight w:val="31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AF" w:rsidRPr="00915DAF" w:rsidRDefault="00915DAF" w:rsidP="0091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5DAF" w:rsidRPr="00915DAF" w:rsidTr="00915DAF">
        <w:trPr>
          <w:trHeight w:val="220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распоряжением Главы города Реутов от 28.12.2016 №23-РГ "О выделении материальной помощи" выплачена материальная помощь </w:t>
            </w:r>
            <w:proofErr w:type="spellStart"/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Закировой</w:t>
            </w:r>
            <w:proofErr w:type="spellEnd"/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Д.Н., матери погибшего при крушении самолёта ТУ-154 в городе Сочи </w:t>
            </w:r>
            <w:proofErr w:type="spellStart"/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Закирова</w:t>
            </w:r>
            <w:proofErr w:type="spellEnd"/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403,00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74,44</w:t>
            </w:r>
          </w:p>
        </w:tc>
      </w:tr>
      <w:tr w:rsidR="00915DAF" w:rsidRPr="00915DAF" w:rsidTr="00915DAF">
        <w:trPr>
          <w:trHeight w:val="31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403,00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74,44</w:t>
            </w:r>
          </w:p>
        </w:tc>
      </w:tr>
    </w:tbl>
    <w:p w:rsidR="00915DAF" w:rsidRPr="003C3387" w:rsidRDefault="00915DAF" w:rsidP="004A41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DAF" w:rsidRPr="003C3387" w:rsidRDefault="00915DAF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3387">
        <w:rPr>
          <w:rFonts w:ascii="Times New Roman" w:hAnsi="Times New Roman" w:cs="Times New Roman"/>
          <w:b/>
          <w:sz w:val="20"/>
          <w:szCs w:val="20"/>
        </w:rPr>
        <w:t>Информация об использовании Дорожного фонда за  2016 год</w:t>
      </w:r>
    </w:p>
    <w:p w:rsidR="00915DAF" w:rsidRPr="00915DAF" w:rsidRDefault="00915DAF" w:rsidP="00915DAF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915DAF">
        <w:rPr>
          <w:rFonts w:ascii="Times New Roman" w:eastAsia="Times New Roman" w:hAnsi="Times New Roman" w:cs="Times New Roman"/>
          <w:sz w:val="20"/>
          <w:szCs w:val="20"/>
        </w:rPr>
        <w:t>(тыс. рублей)</w:t>
      </w:r>
    </w:p>
    <w:tbl>
      <w:tblPr>
        <w:tblW w:w="10632" w:type="dxa"/>
        <w:tblInd w:w="-743" w:type="dxa"/>
        <w:tblLayout w:type="fixed"/>
        <w:tblLook w:val="04A0"/>
      </w:tblPr>
      <w:tblGrid>
        <w:gridCol w:w="3261"/>
        <w:gridCol w:w="1200"/>
        <w:gridCol w:w="1493"/>
        <w:gridCol w:w="2552"/>
        <w:gridCol w:w="2126"/>
      </w:tblGrid>
      <w:tr w:rsidR="00915DAF" w:rsidRPr="00915DAF" w:rsidTr="00915DAF">
        <w:trPr>
          <w:trHeight w:val="357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AF" w:rsidRPr="00915DAF" w:rsidRDefault="00915DAF" w:rsidP="0091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F" w:rsidRPr="00915DAF" w:rsidRDefault="0091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 xml:space="preserve">Бюджетные ассигнования 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F" w:rsidRPr="00915DAF" w:rsidRDefault="0091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Поступило в бюджет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F" w:rsidRPr="00915DAF" w:rsidRDefault="0091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 xml:space="preserve">Израсходовано средств фонда в рамках муниципальной программы "Развитие транспортной системы в городском округе Реутов Московской области </w:t>
            </w:r>
            <w:r w:rsidRPr="00915DAF">
              <w:rPr>
                <w:rFonts w:ascii="Times New Roman" w:hAnsi="Times New Roman" w:cs="Times New Roman"/>
              </w:rPr>
              <w:br/>
              <w:t>на 2015-2019 годы"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AF" w:rsidRPr="00915DAF" w:rsidRDefault="0091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Остаток бюджетных ассигнований дорожного фонда</w:t>
            </w:r>
          </w:p>
        </w:tc>
      </w:tr>
      <w:tr w:rsidR="00915DAF" w:rsidRPr="00915DAF" w:rsidTr="00915DA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DAF" w:rsidRPr="00915DAF" w:rsidRDefault="00915DAF" w:rsidP="00915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5D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15DAF" w:rsidRPr="00915DAF" w:rsidTr="00915DAF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учтено при формировании дорожного фонда, в том числе: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135631,25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101382,40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101382,37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34248,88</w:t>
            </w:r>
          </w:p>
        </w:tc>
      </w:tr>
      <w:tr w:rsidR="00915DAF" w:rsidRPr="00915DAF" w:rsidTr="00915DAF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4513,10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4564,44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D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5DAF" w:rsidRPr="00915DAF" w:rsidTr="00915DAF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налоговые доходы, учитываемые при формировании дорожных фондов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84080,60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82662,46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DA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15DAF" w:rsidRPr="00915DAF" w:rsidTr="00915DAF">
        <w:trPr>
          <w:trHeight w:val="7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Поступлений в виде субсиди</w:t>
            </w: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й из Дорожного фонда Московской области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45666,05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14155,50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Default="00915DA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Default="00915DA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15DAF" w:rsidRPr="00915DAF" w:rsidTr="00915DAF">
        <w:trPr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DAF" w:rsidRPr="00915DAF" w:rsidRDefault="00915DAF" w:rsidP="00915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Остатки бюджетных ассигнований дорожного фонда, не использованные в отчетном финансовом году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1371,50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Pr="00915DAF" w:rsidRDefault="00915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DA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Default="00915DAF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DAF" w:rsidRDefault="00915DAF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15DAF" w:rsidRDefault="00915DAF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5DAF" w:rsidRPr="00E54D0A" w:rsidRDefault="00915DAF" w:rsidP="00915DAF">
      <w:pPr>
        <w:pStyle w:val="a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915DAF" w:rsidRPr="003C3387" w:rsidRDefault="00915DAF" w:rsidP="00915DAF">
      <w:pPr>
        <w:pStyle w:val="a7"/>
        <w:jc w:val="center"/>
        <w:rPr>
          <w:rFonts w:ascii="Times New Roman" w:eastAsia="MS Mincho" w:hAnsi="Times New Roman" w:cs="Times New Roman"/>
          <w:b/>
        </w:rPr>
      </w:pPr>
      <w:r w:rsidRPr="003C3387">
        <w:rPr>
          <w:rFonts w:ascii="Times New Roman" w:eastAsia="MS Mincho" w:hAnsi="Times New Roman" w:cs="Times New Roman"/>
          <w:b/>
        </w:rPr>
        <w:t>Информация о состоянии и движении</w:t>
      </w:r>
    </w:p>
    <w:p w:rsidR="00915DAF" w:rsidRPr="003C3387" w:rsidRDefault="00915DAF" w:rsidP="00915DAF">
      <w:pPr>
        <w:pStyle w:val="a7"/>
        <w:jc w:val="center"/>
        <w:rPr>
          <w:rFonts w:ascii="Times New Roman" w:eastAsia="MS Mincho" w:hAnsi="Times New Roman" w:cs="Times New Roman"/>
          <w:b/>
        </w:rPr>
      </w:pPr>
      <w:r w:rsidRPr="003C3387">
        <w:rPr>
          <w:rFonts w:ascii="Times New Roman" w:eastAsia="MS Mincho" w:hAnsi="Times New Roman" w:cs="Times New Roman"/>
          <w:b/>
        </w:rPr>
        <w:t xml:space="preserve"> накопленного и текущего муниципального долга </w:t>
      </w:r>
    </w:p>
    <w:p w:rsidR="00915DAF" w:rsidRPr="003C3387" w:rsidRDefault="00915DAF" w:rsidP="00915DAF">
      <w:pPr>
        <w:pStyle w:val="a7"/>
        <w:jc w:val="center"/>
        <w:rPr>
          <w:rFonts w:ascii="Times New Roman" w:eastAsia="MS Mincho" w:hAnsi="Times New Roman" w:cs="Times New Roman"/>
          <w:b/>
        </w:rPr>
      </w:pPr>
      <w:r w:rsidRPr="003C3387">
        <w:rPr>
          <w:rFonts w:ascii="Times New Roman" w:eastAsia="MS Mincho" w:hAnsi="Times New Roman" w:cs="Times New Roman"/>
          <w:b/>
        </w:rPr>
        <w:t>города Реутов  за  2016 год</w:t>
      </w:r>
    </w:p>
    <w:p w:rsidR="00915DAF" w:rsidRPr="008F431A" w:rsidRDefault="00915DAF" w:rsidP="00915DAF">
      <w:pPr>
        <w:pStyle w:val="a7"/>
        <w:jc w:val="center"/>
        <w:rPr>
          <w:rFonts w:ascii="Times New Roman" w:eastAsia="MS Mincho" w:hAnsi="Times New Roman"/>
          <w:b/>
          <w:sz w:val="24"/>
          <w:szCs w:val="24"/>
        </w:rPr>
      </w:pPr>
    </w:p>
    <w:p w:rsidR="00915DAF" w:rsidRPr="008F431A" w:rsidRDefault="00915DAF" w:rsidP="00915DAF">
      <w:pPr>
        <w:pStyle w:val="a7"/>
        <w:jc w:val="right"/>
        <w:rPr>
          <w:rFonts w:ascii="Times New Roman" w:eastAsia="MS Mincho" w:hAnsi="Times New Roman"/>
          <w:sz w:val="24"/>
          <w:szCs w:val="24"/>
        </w:rPr>
      </w:pPr>
      <w:r w:rsidRPr="008F431A">
        <w:rPr>
          <w:rFonts w:ascii="Times New Roman" w:eastAsia="MS Mincho" w:hAnsi="Times New Roman"/>
          <w:sz w:val="24"/>
          <w:szCs w:val="24"/>
        </w:rPr>
        <w:t>тыс.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Pr="008F431A">
        <w:rPr>
          <w:rFonts w:ascii="Times New Roman" w:eastAsia="MS Mincho" w:hAnsi="Times New Roman"/>
          <w:sz w:val="24"/>
          <w:szCs w:val="24"/>
        </w:rPr>
        <w:t>руб.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0"/>
        <w:gridCol w:w="1980"/>
      </w:tblGrid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Предельный размер </w:t>
            </w:r>
            <w:proofErr w:type="gramStart"/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915DAF" w:rsidRPr="00CC248D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>долга по состоянию на 01 января 201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0" w:type="dxa"/>
          </w:tcPr>
          <w:p w:rsidR="00915DAF" w:rsidRDefault="00915DAF" w:rsidP="00C0056F">
            <w:pPr>
              <w:pStyle w:val="a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>0,0</w:t>
            </w:r>
          </w:p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915DAF" w:rsidRPr="00184B8A" w:rsidTr="00C0056F">
        <w:tc>
          <w:tcPr>
            <w:tcW w:w="7200" w:type="dxa"/>
          </w:tcPr>
          <w:p w:rsidR="00915DAF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>Объем долговых обязательств</w:t>
            </w:r>
          </w:p>
          <w:p w:rsidR="00915DAF" w:rsidRPr="00CC248D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>по состоянию на 01 января 201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6</w:t>
            </w: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года, в том числе:                                                        </w:t>
            </w:r>
          </w:p>
        </w:tc>
        <w:tc>
          <w:tcPr>
            <w:tcW w:w="1980" w:type="dxa"/>
          </w:tcPr>
          <w:p w:rsidR="00915DAF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15DAF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бюджетные кредиты                 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кредиты коммерческих банков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муниципальные гарантии         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Объем долговых обязательств,                       </w:t>
            </w:r>
          </w:p>
          <w:p w:rsidR="00915DAF" w:rsidRPr="00CC248D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>привлеченных</w:t>
            </w:r>
            <w:proofErr w:type="gramEnd"/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в 20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16 году, </w:t>
            </w: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том числе:                                                                                </w:t>
            </w:r>
          </w:p>
        </w:tc>
        <w:tc>
          <w:tcPr>
            <w:tcW w:w="1980" w:type="dxa"/>
          </w:tcPr>
          <w:p w:rsidR="00915DAF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бюджетные кредиты                 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</w:t>
            </w: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кредиты коммерческих банков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муниципальные гарантии         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>погашенных</w:t>
            </w:r>
            <w:proofErr w:type="gramEnd"/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долговых                          </w:t>
            </w:r>
          </w:p>
          <w:p w:rsidR="00915DAF" w:rsidRPr="00CC248D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>обязательств в 201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6 году, </w:t>
            </w: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том числе:                                                                             </w:t>
            </w:r>
          </w:p>
        </w:tc>
        <w:tc>
          <w:tcPr>
            <w:tcW w:w="1980" w:type="dxa"/>
          </w:tcPr>
          <w:p w:rsidR="00915DAF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</w:t>
            </w: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бюджетные кредиты                 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</w:rPr>
              <w:t>0</w:t>
            </w: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кредиты коммерческих банков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муниципальные гарантии         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>Объем долговых обязательств</w:t>
            </w:r>
          </w:p>
          <w:p w:rsidR="00915DAF" w:rsidRPr="00CC248D" w:rsidRDefault="00915DAF" w:rsidP="00C0056F">
            <w:pPr>
              <w:pStyle w:val="a7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>по состоянию на 01 января 201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7 года, </w:t>
            </w: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в том числе:                                                                                   </w:t>
            </w:r>
          </w:p>
        </w:tc>
        <w:tc>
          <w:tcPr>
            <w:tcW w:w="1980" w:type="dxa"/>
          </w:tcPr>
          <w:p w:rsidR="00915DAF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бюджетные кредиты                 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92D65" w:rsidRDefault="00915DAF" w:rsidP="00C0056F">
            <w:pPr>
              <w:pStyle w:val="a7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- кредиты коммерческих банков                                                                       </w:t>
            </w:r>
          </w:p>
        </w:tc>
        <w:tc>
          <w:tcPr>
            <w:tcW w:w="1980" w:type="dxa"/>
          </w:tcPr>
          <w:p w:rsidR="00915DAF" w:rsidRPr="00E92D65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E92D65">
              <w:rPr>
                <w:rFonts w:ascii="Times New Roman" w:eastAsia="MS Mincho" w:hAnsi="Times New Roman"/>
                <w:sz w:val="24"/>
                <w:szCs w:val="24"/>
              </w:rPr>
              <w:t>0,0</w:t>
            </w:r>
          </w:p>
        </w:tc>
      </w:tr>
      <w:tr w:rsidR="00915DAF" w:rsidRPr="00184B8A" w:rsidTr="00C0056F">
        <w:tc>
          <w:tcPr>
            <w:tcW w:w="7200" w:type="dxa"/>
          </w:tcPr>
          <w:p w:rsidR="00915DAF" w:rsidRPr="00E54D0A" w:rsidRDefault="00915DAF" w:rsidP="00C0056F">
            <w:pPr>
              <w:pStyle w:val="a7"/>
              <w:rPr>
                <w:rFonts w:ascii="Times New Roman" w:eastAsia="MS Mincho" w:hAnsi="Times New Roman"/>
                <w:sz w:val="22"/>
                <w:szCs w:val="22"/>
              </w:rPr>
            </w:pPr>
            <w:r w:rsidRPr="00E54D0A">
              <w:rPr>
                <w:rFonts w:ascii="Times New Roman" w:eastAsia="MS Mincho" w:hAnsi="Times New Roman" w:cs="Times New Roman"/>
                <w:sz w:val="22"/>
                <w:szCs w:val="22"/>
              </w:rPr>
              <w:t xml:space="preserve">- муниципальные гарантии                                                                                </w:t>
            </w:r>
          </w:p>
        </w:tc>
        <w:tc>
          <w:tcPr>
            <w:tcW w:w="1980" w:type="dxa"/>
          </w:tcPr>
          <w:p w:rsidR="00915DAF" w:rsidRPr="00E54D0A" w:rsidRDefault="00915DAF" w:rsidP="00C0056F">
            <w:pPr>
              <w:pStyle w:val="a7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E54D0A">
              <w:rPr>
                <w:rFonts w:ascii="Times New Roman" w:eastAsia="MS Mincho" w:hAnsi="Times New Roman"/>
                <w:sz w:val="22"/>
                <w:szCs w:val="22"/>
              </w:rPr>
              <w:t>0,0</w:t>
            </w:r>
          </w:p>
        </w:tc>
      </w:tr>
    </w:tbl>
    <w:p w:rsidR="00915DAF" w:rsidRPr="002B7EA8" w:rsidRDefault="00915DAF" w:rsidP="00915DAF">
      <w:pPr>
        <w:pStyle w:val="a7"/>
        <w:rPr>
          <w:rFonts w:ascii="Times New Roman" w:eastAsia="MS Mincho" w:hAnsi="Times New Roman"/>
          <w:sz w:val="22"/>
          <w:szCs w:val="22"/>
        </w:rPr>
      </w:pPr>
    </w:p>
    <w:p w:rsidR="00915DAF" w:rsidRDefault="00915DAF" w:rsidP="00915DAF">
      <w:pPr>
        <w:pStyle w:val="a7"/>
        <w:rPr>
          <w:rFonts w:ascii="Times New Roman" w:eastAsia="MS Mincho" w:hAnsi="Times New Roman"/>
          <w:sz w:val="22"/>
          <w:szCs w:val="22"/>
        </w:rPr>
      </w:pPr>
    </w:p>
    <w:p w:rsidR="00915DAF" w:rsidRDefault="00915DAF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555A" w:rsidRDefault="003A555A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555A" w:rsidRDefault="003A555A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555A" w:rsidRDefault="003A555A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555A" w:rsidRDefault="003A555A" w:rsidP="004A41C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A555A" w:rsidRPr="003A555A" w:rsidRDefault="003A555A" w:rsidP="003A555A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A555A" w:rsidRPr="003A555A" w:rsidRDefault="003A555A" w:rsidP="003A555A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3A555A" w:rsidRPr="003A555A" w:rsidRDefault="003A555A" w:rsidP="003A555A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от 05.04.2017 № 357/68</w:t>
      </w:r>
    </w:p>
    <w:p w:rsidR="003A555A" w:rsidRPr="003A555A" w:rsidRDefault="003A555A" w:rsidP="003A5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55A" w:rsidRPr="003A555A" w:rsidRDefault="003A555A" w:rsidP="003A5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3A555A" w:rsidRPr="003A555A" w:rsidRDefault="003A555A" w:rsidP="003A5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t xml:space="preserve">учёта предложений по проекту об исполнении бюджета города Реутов </w:t>
      </w:r>
    </w:p>
    <w:p w:rsidR="003A555A" w:rsidRPr="003A555A" w:rsidRDefault="003A555A" w:rsidP="003A5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t xml:space="preserve">за 2016 год, </w:t>
      </w:r>
      <w:proofErr w:type="gramStart"/>
      <w:r w:rsidRPr="003A555A">
        <w:rPr>
          <w:rFonts w:ascii="Times New Roman" w:hAnsi="Times New Roman" w:cs="Times New Roman"/>
          <w:b/>
          <w:sz w:val="24"/>
          <w:szCs w:val="24"/>
        </w:rPr>
        <w:t>вынесенному</w:t>
      </w:r>
      <w:proofErr w:type="gramEnd"/>
      <w:r w:rsidRPr="003A555A">
        <w:rPr>
          <w:rFonts w:ascii="Times New Roman" w:hAnsi="Times New Roman" w:cs="Times New Roman"/>
          <w:b/>
          <w:sz w:val="24"/>
          <w:szCs w:val="24"/>
        </w:rPr>
        <w:t xml:space="preserve"> на публичные слушания, а также порядок </w:t>
      </w:r>
    </w:p>
    <w:p w:rsidR="003A555A" w:rsidRPr="003A555A" w:rsidRDefault="003A555A" w:rsidP="003A5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t xml:space="preserve">участия граждан в его обсуждении </w:t>
      </w:r>
    </w:p>
    <w:p w:rsidR="003A555A" w:rsidRPr="003A555A" w:rsidRDefault="003A555A" w:rsidP="003A5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55A" w:rsidRPr="003A555A" w:rsidRDefault="003A555A" w:rsidP="003A5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 xml:space="preserve">Публичные слушания - это форма </w:t>
      </w:r>
      <w:r w:rsidRPr="003A555A">
        <w:rPr>
          <w:rFonts w:ascii="Times New Roman" w:hAnsi="Times New Roman" w:cs="Times New Roman"/>
          <w:color w:val="000000"/>
          <w:sz w:val="24"/>
          <w:szCs w:val="24"/>
        </w:rPr>
        <w:t>обсуждения проектов муниципальных правовых актов по вопросам местного значения с участием жителей муниципального образования</w:t>
      </w:r>
      <w:r w:rsidRPr="003A55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Участие в публичных слушаниях является свободным и добровольным.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Подготовка, проведение и определение результатов публичных слушаний осуществляются открыто и гласно.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Мнение жителей города Реутов, выявленное в ходе публичных слушаний, носит для Совета депутатов города Реутов рекомендательный характер.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Pr="003A555A" w:rsidRDefault="003A555A" w:rsidP="003A555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bCs/>
          <w:sz w:val="24"/>
          <w:szCs w:val="24"/>
        </w:rPr>
        <w:t>2. Комиссия,</w:t>
      </w:r>
      <w:r w:rsidRPr="003A555A">
        <w:rPr>
          <w:rFonts w:ascii="Times New Roman" w:hAnsi="Times New Roman" w:cs="Times New Roman"/>
          <w:b/>
          <w:sz w:val="24"/>
          <w:szCs w:val="24"/>
        </w:rPr>
        <w:t xml:space="preserve"> уполномоченная проводить публичные слушания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>Организация и проведение публичных слушаний осуществляются комиссией,</w:t>
      </w:r>
      <w:r w:rsidRPr="003A555A">
        <w:rPr>
          <w:rFonts w:ascii="Times New Roman" w:hAnsi="Times New Roman" w:cs="Times New Roman"/>
          <w:sz w:val="24"/>
          <w:szCs w:val="24"/>
        </w:rPr>
        <w:t xml:space="preserve"> уполномоченной проводить публичные слушания </w:t>
      </w:r>
      <w:r w:rsidRPr="003A555A">
        <w:rPr>
          <w:rFonts w:ascii="Times New Roman" w:hAnsi="Times New Roman" w:cs="Times New Roman"/>
          <w:bCs/>
          <w:sz w:val="24"/>
          <w:szCs w:val="24"/>
        </w:rPr>
        <w:t>(далее по тексту - комиссия), назначаемой инициатором проведения публичных слушаний – Советом депутатов города Реутов.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>Комиссия в ходе подготовки к проведению публичных слушаний: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>обеспечивает свободный доступ на публичные слушания жителей города Реутов;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 xml:space="preserve">принимает от жителей города предложения и замечания по проекту </w:t>
      </w:r>
      <w:r w:rsidRPr="003A555A">
        <w:rPr>
          <w:rFonts w:ascii="Times New Roman" w:hAnsi="Times New Roman" w:cs="Times New Roman"/>
          <w:sz w:val="24"/>
          <w:szCs w:val="24"/>
        </w:rPr>
        <w:t>об исполнении бюджета города Реутов за 2016</w:t>
      </w:r>
      <w:r w:rsidRPr="003A555A">
        <w:rPr>
          <w:rFonts w:ascii="Times New Roman" w:hAnsi="Times New Roman" w:cs="Times New Roman"/>
          <w:bCs/>
          <w:sz w:val="24"/>
          <w:szCs w:val="24"/>
        </w:rPr>
        <w:t xml:space="preserve"> год;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 xml:space="preserve">запрашивает у заинтересованных органов и организаций в письменном виде необходимую информацию, материалы и документы по проекту </w:t>
      </w:r>
      <w:r w:rsidRPr="003A555A">
        <w:rPr>
          <w:rFonts w:ascii="Times New Roman" w:hAnsi="Times New Roman" w:cs="Times New Roman"/>
          <w:sz w:val="24"/>
          <w:szCs w:val="24"/>
        </w:rPr>
        <w:t>об исполнении бюджета города Реутов за 2016 го</w:t>
      </w:r>
      <w:proofErr w:type="gramStart"/>
      <w:r w:rsidRPr="003A555A">
        <w:rPr>
          <w:rFonts w:ascii="Times New Roman" w:hAnsi="Times New Roman" w:cs="Times New Roman"/>
          <w:sz w:val="24"/>
          <w:szCs w:val="24"/>
        </w:rPr>
        <w:t>д</w:t>
      </w:r>
      <w:r w:rsidRPr="003A555A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3A555A">
        <w:rPr>
          <w:rFonts w:ascii="Times New Roman" w:hAnsi="Times New Roman" w:cs="Times New Roman"/>
          <w:bCs/>
          <w:sz w:val="24"/>
          <w:szCs w:val="24"/>
        </w:rPr>
        <w:t>информация, материалы и документы представляются комиссии не позднее чем в 5-дневный срок со дня получения запроса);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 xml:space="preserve">привлекает экспертов и специалистов для выполнения консультационных и экспертных работ; 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>анализирует и обобщает все представленные предложения жителей города, заинтересованных органов и организаций и выносит их на публичные слушания;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>составляет списки участников и выступающих на публичных слушаниях;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>обеспечивает приглашение и регистрацию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>ведёт протокол публичных слушаний;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 xml:space="preserve">готовит заключение по </w:t>
      </w:r>
      <w:r w:rsidRPr="003A555A">
        <w:rPr>
          <w:rFonts w:ascii="Times New Roman" w:hAnsi="Times New Roman" w:cs="Times New Roman"/>
          <w:sz w:val="24"/>
          <w:szCs w:val="24"/>
        </w:rPr>
        <w:t>результатам публичных слушаний;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bCs/>
          <w:sz w:val="24"/>
          <w:szCs w:val="24"/>
        </w:rPr>
        <w:t>взаимодействует с представителями средств массовой информации.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555A" w:rsidRPr="003A555A" w:rsidRDefault="003A555A" w:rsidP="003A555A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Участие граждан в обсуждении проекта об исполнении бюджета </w:t>
      </w:r>
    </w:p>
    <w:p w:rsidR="003A555A" w:rsidRPr="003A555A" w:rsidRDefault="003A555A" w:rsidP="003A555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t>города Реутов за 2016 год и учёт замечаний и предложений граждан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Проект об исполнении бюджета города Реутов за 2016 год</w:t>
      </w:r>
      <w:r w:rsidRPr="003A555A">
        <w:rPr>
          <w:rFonts w:ascii="Times New Roman" w:hAnsi="Times New Roman" w:cs="Times New Roman"/>
          <w:bCs/>
          <w:sz w:val="24"/>
          <w:szCs w:val="24"/>
        </w:rPr>
        <w:t>, вынесенный на обсуждение жителей города, может рассматриваться на собраниях общественных объединений, жителей по месту учёбы, в трудовых коллективах, а также обсуждаться в средствах массовой информации.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 xml:space="preserve">Письменные замечания и предложения по проекту об исполнении бюджета города Реутов за 2016 год должны быть представлены в комиссию не </w:t>
      </w:r>
      <w:proofErr w:type="gramStart"/>
      <w:r w:rsidRPr="003A555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A555A">
        <w:rPr>
          <w:rFonts w:ascii="Times New Roman" w:hAnsi="Times New Roman" w:cs="Times New Roman"/>
          <w:sz w:val="24"/>
          <w:szCs w:val="24"/>
        </w:rPr>
        <w:t xml:space="preserve"> чем за 3 дня до дня проведения слушаний по адресу: г. Реутов, ул. Ленина д. 27.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Прибывшие на публичные слушания участники подлежат регистрации.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 xml:space="preserve">Публичные слушания начинаются с оглашения проекта об исполнении бюджета города Реутов за 2016 год, поступивших письменных предложений, заключения (рекомендаций), ранее поступивших вопросов и ответов на них участников публичных слушаний. 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Участники публичных слушаний вправе представить в комиссию свои предложения и замечания, касающиеся рассматриваемого проекта об исполнении бюджета города Реутов за 2016 год, для включения их в протокол публичных слушаний.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В процессе проведения публичных слушаний обсуждаются предложения по проекту об исполнении бюджета города Реутов за 2016 год, высказанные участниками публичных слушаний.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 xml:space="preserve">По окончании выступлений участники слушаний задают вопросы по обсуждаемому проекту об исполнении бюджета города Реутов за 2016 год, как в </w:t>
      </w:r>
      <w:proofErr w:type="gramStart"/>
      <w:r w:rsidRPr="003A555A">
        <w:rPr>
          <w:rFonts w:ascii="Times New Roman" w:hAnsi="Times New Roman" w:cs="Times New Roman"/>
          <w:sz w:val="24"/>
          <w:szCs w:val="24"/>
        </w:rPr>
        <w:t>устной</w:t>
      </w:r>
      <w:proofErr w:type="gramEnd"/>
      <w:r w:rsidRPr="003A555A">
        <w:rPr>
          <w:rFonts w:ascii="Times New Roman" w:hAnsi="Times New Roman" w:cs="Times New Roman"/>
          <w:sz w:val="24"/>
          <w:szCs w:val="24"/>
        </w:rPr>
        <w:t>, так и в письменной формах.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Слово для выступления предоставляется участникам публичных слушаний в порядке поступления заявок в рамках регламента, установленного комиссией.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 xml:space="preserve">Продолжительность публичных слушаний определяется характером обсуждаемых вопросов. Публичные слушания считаются завершёнными после высказывания всеми желающими участниками публичных слушаний своих мнений по существу обсуждаемого </w:t>
      </w:r>
      <w:proofErr w:type="spellStart"/>
      <w:r w:rsidRPr="003A555A">
        <w:rPr>
          <w:rFonts w:ascii="Times New Roman" w:hAnsi="Times New Roman" w:cs="Times New Roman"/>
          <w:sz w:val="24"/>
          <w:szCs w:val="24"/>
        </w:rPr>
        <w:t>проектаоб</w:t>
      </w:r>
      <w:proofErr w:type="spellEnd"/>
      <w:r w:rsidRPr="003A5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55A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3A555A">
        <w:rPr>
          <w:rFonts w:ascii="Times New Roman" w:hAnsi="Times New Roman" w:cs="Times New Roman"/>
          <w:sz w:val="24"/>
          <w:szCs w:val="24"/>
        </w:rPr>
        <w:t xml:space="preserve"> бюджета города Реутов за 2016 год.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На публичных слушаниях ведётся протокол, который подписывается председательствующим.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В протоколе публичных слушаний в обязательном порядке должны быть отражены позиции и мнения участников публичных слушаний по каждому из обсуждаемых на публичных слушаниях вопросов, высказанные ими в ходе слушаний.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Pr="003A555A" w:rsidRDefault="003A555A" w:rsidP="003A555A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t>4. Итоги публичных слушаний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 xml:space="preserve">1. На основании протокола публичных слушаний комиссия готовит заключение о результатах публичных слушаний, содержащее рекомендации для принятия решения Советом депутатов города Реутов. 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2. Заключение по результатам публичных слушаний подлежит обязательному опубликованию (обнародованию) в порядке, установленном для официального опубликования муниципальных правовых актов.</w:t>
      </w: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lastRenderedPageBreak/>
        <w:t>3. Протокол публичных слушаний и заключение о результатах публичных слушаний направляются в Совет депутатов города Реутов для рассмотрения при принятии</w:t>
      </w:r>
      <w:r w:rsidR="00F007D3">
        <w:rPr>
          <w:rFonts w:ascii="Times New Roman" w:hAnsi="Times New Roman" w:cs="Times New Roman"/>
          <w:sz w:val="24"/>
          <w:szCs w:val="24"/>
        </w:rPr>
        <w:t xml:space="preserve"> </w:t>
      </w:r>
      <w:r w:rsidRPr="003A555A">
        <w:rPr>
          <w:rFonts w:ascii="Times New Roman" w:hAnsi="Times New Roman" w:cs="Times New Roman"/>
          <w:sz w:val="24"/>
          <w:szCs w:val="24"/>
        </w:rPr>
        <w:t>об исполнении бюджета города Реутов за 2016 год.</w:t>
      </w: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A555A" w:rsidRPr="003A555A" w:rsidRDefault="003A555A" w:rsidP="003A555A">
      <w:pPr>
        <w:autoSpaceDE w:val="0"/>
        <w:autoSpaceDN w:val="0"/>
        <w:adjustRightInd w:val="0"/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A555A" w:rsidRPr="003A555A" w:rsidRDefault="003A555A" w:rsidP="003A555A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A555A" w:rsidRPr="003A555A" w:rsidRDefault="003A555A" w:rsidP="003A555A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города Реутов</w:t>
      </w:r>
    </w:p>
    <w:p w:rsidR="003A555A" w:rsidRPr="003A555A" w:rsidRDefault="003A555A" w:rsidP="003A555A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3A555A">
        <w:rPr>
          <w:rFonts w:ascii="Times New Roman" w:hAnsi="Times New Roman" w:cs="Times New Roman"/>
          <w:sz w:val="24"/>
          <w:szCs w:val="24"/>
        </w:rPr>
        <w:t>от 05.04.2017 № 357/68</w:t>
      </w:r>
      <w:bookmarkStart w:id="0" w:name="_GoBack"/>
      <w:bookmarkEnd w:id="0"/>
    </w:p>
    <w:p w:rsidR="003A555A" w:rsidRPr="003A555A" w:rsidRDefault="003A555A" w:rsidP="003A55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555A" w:rsidRPr="003A555A" w:rsidRDefault="003A555A" w:rsidP="003A55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55A" w:rsidRPr="003A555A" w:rsidRDefault="003A555A" w:rsidP="003A555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A555A" w:rsidRPr="003A555A" w:rsidRDefault="003A555A" w:rsidP="003A5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Pr="003A555A">
        <w:rPr>
          <w:rFonts w:ascii="Times New Roman" w:hAnsi="Times New Roman" w:cs="Times New Roman"/>
          <w:b/>
          <w:bCs/>
          <w:sz w:val="24"/>
          <w:szCs w:val="24"/>
        </w:rPr>
        <w:t>комиссии,</w:t>
      </w:r>
    </w:p>
    <w:p w:rsidR="003A555A" w:rsidRPr="003A555A" w:rsidRDefault="003A555A" w:rsidP="003A5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t xml:space="preserve">уполномоченной проводить публичные слушания по проекту </w:t>
      </w:r>
    </w:p>
    <w:p w:rsidR="003A555A" w:rsidRPr="003A555A" w:rsidRDefault="003A555A" w:rsidP="003A5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55A">
        <w:rPr>
          <w:rFonts w:ascii="Times New Roman" w:hAnsi="Times New Roman" w:cs="Times New Roman"/>
          <w:b/>
          <w:sz w:val="24"/>
          <w:szCs w:val="24"/>
        </w:rPr>
        <w:t>об исполнении бюджета города Реутов за 2016 год</w:t>
      </w:r>
    </w:p>
    <w:p w:rsidR="003A555A" w:rsidRPr="003A555A" w:rsidRDefault="003A555A" w:rsidP="003A55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296"/>
        <w:gridCol w:w="7075"/>
      </w:tblGrid>
      <w:tr w:rsidR="003A555A" w:rsidRPr="003A555A" w:rsidTr="00842F9B">
        <w:tc>
          <w:tcPr>
            <w:tcW w:w="2122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Лавров Анатолий Германович</w:t>
            </w:r>
          </w:p>
        </w:tc>
        <w:tc>
          <w:tcPr>
            <w:tcW w:w="296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-</w:t>
            </w:r>
          </w:p>
        </w:tc>
        <w:tc>
          <w:tcPr>
            <w:tcW w:w="7075" w:type="dxa"/>
          </w:tcPr>
          <w:p w:rsidR="003A555A" w:rsidRPr="003A555A" w:rsidRDefault="003A555A" w:rsidP="00842F9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заместитель председателя Совета депутатов города Реутов, председатель комитета по экономическим вопросам Совета депутатов города Реутов, председатель комиссии</w:t>
            </w:r>
          </w:p>
        </w:tc>
      </w:tr>
      <w:tr w:rsidR="003A555A" w:rsidRPr="003A555A" w:rsidTr="00842F9B">
        <w:tc>
          <w:tcPr>
            <w:tcW w:w="2122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proofErr w:type="spellStart"/>
            <w:r w:rsidRPr="003A555A">
              <w:rPr>
                <w:rFonts w:cs="Times New Roman"/>
                <w:szCs w:val="24"/>
              </w:rPr>
              <w:t>Куранов</w:t>
            </w:r>
            <w:proofErr w:type="spellEnd"/>
            <w:r w:rsidRPr="003A555A">
              <w:rPr>
                <w:rFonts w:cs="Times New Roman"/>
                <w:szCs w:val="24"/>
              </w:rPr>
              <w:t xml:space="preserve"> Евгений Геннадьевич</w:t>
            </w:r>
          </w:p>
        </w:tc>
        <w:tc>
          <w:tcPr>
            <w:tcW w:w="296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-</w:t>
            </w:r>
          </w:p>
        </w:tc>
        <w:tc>
          <w:tcPr>
            <w:tcW w:w="7075" w:type="dxa"/>
          </w:tcPr>
          <w:p w:rsidR="003A555A" w:rsidRPr="003A555A" w:rsidRDefault="003A555A" w:rsidP="00842F9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депутат Совета депутатов города Реутов, заместитель председателя комиссии</w:t>
            </w:r>
          </w:p>
        </w:tc>
      </w:tr>
      <w:tr w:rsidR="003A555A" w:rsidRPr="003A555A" w:rsidTr="00842F9B">
        <w:tc>
          <w:tcPr>
            <w:tcW w:w="2122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 xml:space="preserve">Епифанов Сергей </w:t>
            </w:r>
            <w:proofErr w:type="spellStart"/>
            <w:r w:rsidRPr="003A555A">
              <w:rPr>
                <w:rFonts w:cs="Times New Roman"/>
                <w:szCs w:val="24"/>
              </w:rPr>
              <w:t>Мансурович</w:t>
            </w:r>
            <w:proofErr w:type="spellEnd"/>
          </w:p>
        </w:tc>
        <w:tc>
          <w:tcPr>
            <w:tcW w:w="296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-</w:t>
            </w:r>
          </w:p>
        </w:tc>
        <w:tc>
          <w:tcPr>
            <w:tcW w:w="7075" w:type="dxa"/>
          </w:tcPr>
          <w:p w:rsidR="003A555A" w:rsidRPr="003A555A" w:rsidRDefault="003A555A" w:rsidP="00842F9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председатель Совета депутатов города Реутов</w:t>
            </w:r>
          </w:p>
        </w:tc>
      </w:tr>
      <w:tr w:rsidR="003A555A" w:rsidRPr="003A555A" w:rsidTr="00842F9B">
        <w:tc>
          <w:tcPr>
            <w:tcW w:w="2122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proofErr w:type="spellStart"/>
            <w:r w:rsidRPr="003A555A">
              <w:rPr>
                <w:rFonts w:cs="Times New Roman"/>
                <w:szCs w:val="24"/>
              </w:rPr>
              <w:t>Бабалова</w:t>
            </w:r>
            <w:proofErr w:type="spellEnd"/>
            <w:r w:rsidRPr="003A555A">
              <w:rPr>
                <w:rFonts w:cs="Times New Roman"/>
                <w:szCs w:val="24"/>
              </w:rPr>
              <w:t xml:space="preserve"> Анна Васильевна</w:t>
            </w:r>
          </w:p>
        </w:tc>
        <w:tc>
          <w:tcPr>
            <w:tcW w:w="296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-</w:t>
            </w:r>
          </w:p>
        </w:tc>
        <w:tc>
          <w:tcPr>
            <w:tcW w:w="7075" w:type="dxa"/>
          </w:tcPr>
          <w:p w:rsidR="003A555A" w:rsidRPr="003A555A" w:rsidRDefault="003A555A" w:rsidP="00842F9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заместитель председателя Совета депутатов города Реутов, председатель комитета по регламенту, местному самоуправлению, связям с общественными организациями и СМИ Совета депутатов города Реутов</w:t>
            </w:r>
          </w:p>
        </w:tc>
      </w:tr>
      <w:tr w:rsidR="003A555A" w:rsidRPr="003A555A" w:rsidTr="00842F9B">
        <w:tc>
          <w:tcPr>
            <w:tcW w:w="2122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Панина Валентина Владимировна</w:t>
            </w:r>
          </w:p>
        </w:tc>
        <w:tc>
          <w:tcPr>
            <w:tcW w:w="296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-</w:t>
            </w:r>
          </w:p>
        </w:tc>
        <w:tc>
          <w:tcPr>
            <w:tcW w:w="7075" w:type="dxa"/>
          </w:tcPr>
          <w:p w:rsidR="003A555A" w:rsidRPr="003A555A" w:rsidRDefault="003A555A" w:rsidP="00842F9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депутат Совета депутатов города Реутов, председатель комитета по вопросам градостроительства, землепользования и ЖКХ Совета депутатов города Реутов</w:t>
            </w:r>
          </w:p>
        </w:tc>
      </w:tr>
      <w:tr w:rsidR="003A555A" w:rsidRPr="003A555A" w:rsidTr="00842F9B">
        <w:tc>
          <w:tcPr>
            <w:tcW w:w="2122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proofErr w:type="spellStart"/>
            <w:r w:rsidRPr="003A555A">
              <w:rPr>
                <w:rFonts w:cs="Times New Roman"/>
                <w:szCs w:val="24"/>
              </w:rPr>
              <w:t>Каторов</w:t>
            </w:r>
            <w:proofErr w:type="spellEnd"/>
            <w:r w:rsidRPr="003A555A">
              <w:rPr>
                <w:rFonts w:cs="Times New Roman"/>
                <w:szCs w:val="24"/>
              </w:rPr>
              <w:t xml:space="preserve"> Станислав Анатольевич</w:t>
            </w:r>
          </w:p>
        </w:tc>
        <w:tc>
          <w:tcPr>
            <w:tcW w:w="296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-</w:t>
            </w:r>
          </w:p>
        </w:tc>
        <w:tc>
          <w:tcPr>
            <w:tcW w:w="7075" w:type="dxa"/>
          </w:tcPr>
          <w:p w:rsidR="003A555A" w:rsidRPr="003A555A" w:rsidRDefault="003A555A" w:rsidP="00842F9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заместитель Главы Администрации города Реутов</w:t>
            </w:r>
          </w:p>
        </w:tc>
      </w:tr>
      <w:tr w:rsidR="003A555A" w:rsidRPr="003A555A" w:rsidTr="00842F9B">
        <w:tc>
          <w:tcPr>
            <w:tcW w:w="2122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proofErr w:type="spellStart"/>
            <w:r w:rsidRPr="003A555A">
              <w:rPr>
                <w:rFonts w:cs="Times New Roman"/>
                <w:szCs w:val="24"/>
              </w:rPr>
              <w:t>Бабалова</w:t>
            </w:r>
            <w:proofErr w:type="spellEnd"/>
            <w:r w:rsidRPr="003A555A">
              <w:rPr>
                <w:rFonts w:cs="Times New Roman"/>
                <w:szCs w:val="24"/>
              </w:rPr>
              <w:t xml:space="preserve"> Лилия Викторовна</w:t>
            </w:r>
          </w:p>
        </w:tc>
        <w:tc>
          <w:tcPr>
            <w:tcW w:w="296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-</w:t>
            </w:r>
          </w:p>
        </w:tc>
        <w:tc>
          <w:tcPr>
            <w:tcW w:w="7075" w:type="dxa"/>
          </w:tcPr>
          <w:p w:rsidR="003A555A" w:rsidRPr="003A555A" w:rsidRDefault="003A555A" w:rsidP="00842F9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начальник Финансового управления Администрации города Реутов</w:t>
            </w:r>
          </w:p>
        </w:tc>
      </w:tr>
      <w:tr w:rsidR="003A555A" w:rsidRPr="003A555A" w:rsidTr="00842F9B">
        <w:tc>
          <w:tcPr>
            <w:tcW w:w="2122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proofErr w:type="spellStart"/>
            <w:r w:rsidRPr="003A555A">
              <w:rPr>
                <w:rFonts w:cs="Times New Roman"/>
                <w:szCs w:val="24"/>
              </w:rPr>
              <w:t>Лайер</w:t>
            </w:r>
            <w:proofErr w:type="spellEnd"/>
            <w:r w:rsidRPr="003A555A">
              <w:rPr>
                <w:rFonts w:cs="Times New Roman"/>
                <w:szCs w:val="24"/>
              </w:rPr>
              <w:t xml:space="preserve"> Елена Вячеславовна</w:t>
            </w:r>
          </w:p>
        </w:tc>
        <w:tc>
          <w:tcPr>
            <w:tcW w:w="296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-</w:t>
            </w:r>
          </w:p>
        </w:tc>
        <w:tc>
          <w:tcPr>
            <w:tcW w:w="7075" w:type="dxa"/>
          </w:tcPr>
          <w:p w:rsidR="003A555A" w:rsidRPr="003A555A" w:rsidRDefault="003A555A" w:rsidP="00842F9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заместитель начальника Финансового управления Администрации города Реутов</w:t>
            </w:r>
          </w:p>
        </w:tc>
      </w:tr>
      <w:tr w:rsidR="003A555A" w:rsidRPr="003A555A" w:rsidTr="00842F9B">
        <w:trPr>
          <w:trHeight w:val="867"/>
        </w:trPr>
        <w:tc>
          <w:tcPr>
            <w:tcW w:w="2122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Шевченко Екатерина Сергеевна</w:t>
            </w:r>
          </w:p>
        </w:tc>
        <w:tc>
          <w:tcPr>
            <w:tcW w:w="296" w:type="dxa"/>
          </w:tcPr>
          <w:p w:rsidR="003A555A" w:rsidRPr="003A555A" w:rsidRDefault="003A555A" w:rsidP="00842F9B">
            <w:pPr>
              <w:spacing w:after="240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-</w:t>
            </w:r>
          </w:p>
        </w:tc>
        <w:tc>
          <w:tcPr>
            <w:tcW w:w="7075" w:type="dxa"/>
          </w:tcPr>
          <w:p w:rsidR="003A555A" w:rsidRPr="003A555A" w:rsidRDefault="003A555A" w:rsidP="00842F9B">
            <w:pPr>
              <w:spacing w:after="240"/>
              <w:jc w:val="both"/>
              <w:rPr>
                <w:rFonts w:cs="Times New Roman"/>
                <w:szCs w:val="24"/>
              </w:rPr>
            </w:pPr>
            <w:r w:rsidRPr="003A555A">
              <w:rPr>
                <w:rFonts w:cs="Times New Roman"/>
                <w:szCs w:val="24"/>
              </w:rPr>
              <w:t>начальник отдела по обеспечению деятельности Совета депутатов города Реутов Правового управления Администрации города Реутов</w:t>
            </w:r>
          </w:p>
        </w:tc>
      </w:tr>
    </w:tbl>
    <w:p w:rsidR="003A555A" w:rsidRPr="003A555A" w:rsidRDefault="003A555A" w:rsidP="003A555A">
      <w:pPr>
        <w:rPr>
          <w:rFonts w:ascii="Times New Roman" w:hAnsi="Times New Roman" w:cs="Times New Roman"/>
          <w:sz w:val="24"/>
          <w:szCs w:val="24"/>
        </w:rPr>
      </w:pPr>
    </w:p>
    <w:p w:rsidR="003A555A" w:rsidRPr="003A555A" w:rsidRDefault="003A555A" w:rsidP="003A555A">
      <w:pPr>
        <w:rPr>
          <w:rFonts w:ascii="Times New Roman" w:hAnsi="Times New Roman" w:cs="Times New Roman"/>
          <w:sz w:val="24"/>
          <w:szCs w:val="24"/>
        </w:rPr>
      </w:pPr>
    </w:p>
    <w:p w:rsidR="003A555A" w:rsidRPr="006C43AA" w:rsidRDefault="003A555A" w:rsidP="003A555A">
      <w:pPr>
        <w:tabs>
          <w:tab w:val="left" w:pos="662"/>
        </w:tabs>
        <w:rPr>
          <w:rFonts w:ascii="Times New Roman" w:hAnsi="Times New Roman" w:cs="Times New Roman"/>
          <w:b/>
          <w:sz w:val="20"/>
          <w:szCs w:val="20"/>
        </w:rPr>
      </w:pPr>
    </w:p>
    <w:sectPr w:rsidR="003A555A" w:rsidRPr="006C43AA" w:rsidSect="00E73C4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D2AA7"/>
    <w:rsid w:val="000E3D62"/>
    <w:rsid w:val="001C1583"/>
    <w:rsid w:val="003A555A"/>
    <w:rsid w:val="003C3387"/>
    <w:rsid w:val="0043592A"/>
    <w:rsid w:val="004A41CE"/>
    <w:rsid w:val="006C43AA"/>
    <w:rsid w:val="006D5CC5"/>
    <w:rsid w:val="00806F5F"/>
    <w:rsid w:val="00915DAF"/>
    <w:rsid w:val="00984AAC"/>
    <w:rsid w:val="00A67529"/>
    <w:rsid w:val="00C44324"/>
    <w:rsid w:val="00E2768E"/>
    <w:rsid w:val="00E73C45"/>
    <w:rsid w:val="00F007D3"/>
    <w:rsid w:val="00FD2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AC"/>
  </w:style>
  <w:style w:type="paragraph" w:styleId="3">
    <w:name w:val="heading 3"/>
    <w:basedOn w:val="a"/>
    <w:next w:val="a"/>
    <w:link w:val="30"/>
    <w:qFormat/>
    <w:rsid w:val="00E2768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2A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D2AA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D2A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D5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D5CC5"/>
    <w:rPr>
      <w:color w:val="800080"/>
      <w:u w:val="single"/>
    </w:rPr>
  </w:style>
  <w:style w:type="paragraph" w:customStyle="1" w:styleId="xl66">
    <w:name w:val="xl66"/>
    <w:basedOn w:val="a"/>
    <w:rsid w:val="006D5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5">
    <w:name w:val="xl75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83">
    <w:name w:val="xl83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85">
    <w:name w:val="xl85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88">
    <w:name w:val="xl88"/>
    <w:basedOn w:val="a"/>
    <w:rsid w:val="006D5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Plain Text"/>
    <w:basedOn w:val="a"/>
    <w:link w:val="a8"/>
    <w:rsid w:val="00915DA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915DAF"/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E276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768E"/>
  </w:style>
  <w:style w:type="character" w:customStyle="1" w:styleId="30">
    <w:name w:val="Заголовок 3 Знак"/>
    <w:basedOn w:val="a0"/>
    <w:link w:val="3"/>
    <w:rsid w:val="00E2768E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rsid w:val="00E276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2768E"/>
    <w:rPr>
      <w:rFonts w:ascii="Times New Roman" w:eastAsia="Times New Roman" w:hAnsi="Times New Roman" w:cs="Times New Roman"/>
      <w:sz w:val="16"/>
      <w:szCs w:val="16"/>
    </w:rPr>
  </w:style>
  <w:style w:type="table" w:styleId="a9">
    <w:name w:val="Table Grid"/>
    <w:basedOn w:val="a1"/>
    <w:uiPriority w:val="39"/>
    <w:rsid w:val="003A555A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208</Pages>
  <Words>78068</Words>
  <Characters>444989</Characters>
  <Application>Microsoft Office Word</Application>
  <DocSecurity>0</DocSecurity>
  <Lines>3708</Lines>
  <Paragraphs>1044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smirnovaea</dc:creator>
  <cp:keywords/>
  <dc:description/>
  <cp:lastModifiedBy>ryabovaes</cp:lastModifiedBy>
  <cp:revision>11</cp:revision>
  <dcterms:created xsi:type="dcterms:W3CDTF">2017-04-07T13:11:00Z</dcterms:created>
  <dcterms:modified xsi:type="dcterms:W3CDTF">2017-04-12T14:34:00Z</dcterms:modified>
</cp:coreProperties>
</file>