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1A" w:rsidRPr="00432F1A" w:rsidRDefault="00432F1A" w:rsidP="00432F1A">
      <w:pPr>
        <w:ind w:firstLine="0"/>
        <w:jc w:val="center"/>
        <w:rPr>
          <w:b/>
          <w:caps/>
        </w:rPr>
      </w:pPr>
    </w:p>
    <w:p w:rsidR="00432F1A" w:rsidRPr="00432F1A" w:rsidRDefault="00432F1A" w:rsidP="00432F1A">
      <w:pPr>
        <w:ind w:firstLine="0"/>
        <w:jc w:val="center"/>
        <w:rPr>
          <w:b/>
          <w:caps/>
        </w:rPr>
      </w:pPr>
      <w:r w:rsidRPr="00432F1A">
        <w:rPr>
          <w:b/>
          <w:caps/>
        </w:rPr>
        <w:t>Совет депутатов городского округа Реутов</w:t>
      </w:r>
    </w:p>
    <w:p w:rsidR="00432F1A" w:rsidRPr="00432F1A" w:rsidRDefault="00432F1A" w:rsidP="00432F1A">
      <w:pPr>
        <w:ind w:firstLine="0"/>
        <w:jc w:val="center"/>
        <w:rPr>
          <w:b/>
        </w:rPr>
      </w:pPr>
    </w:p>
    <w:p w:rsidR="00432F1A" w:rsidRPr="00432F1A" w:rsidRDefault="00432F1A" w:rsidP="00432F1A">
      <w:pPr>
        <w:ind w:firstLine="0"/>
        <w:jc w:val="center"/>
        <w:rPr>
          <w:b/>
        </w:rPr>
      </w:pPr>
      <w:r w:rsidRPr="00432F1A">
        <w:rPr>
          <w:b/>
        </w:rPr>
        <w:t>РЕШЕНИЕ</w:t>
      </w:r>
    </w:p>
    <w:p w:rsidR="00432F1A" w:rsidRPr="00432F1A" w:rsidRDefault="00432F1A" w:rsidP="00432F1A">
      <w:pPr>
        <w:ind w:firstLine="0"/>
        <w:jc w:val="center"/>
        <w:rPr>
          <w:b/>
        </w:rPr>
      </w:pPr>
    </w:p>
    <w:p w:rsidR="00432F1A" w:rsidRPr="00432F1A" w:rsidRDefault="00432F1A" w:rsidP="00432F1A">
      <w:pPr>
        <w:ind w:firstLine="0"/>
        <w:jc w:val="center"/>
      </w:pPr>
      <w:r w:rsidRPr="00432F1A">
        <w:t xml:space="preserve">от 17.08.2022 № </w:t>
      </w:r>
      <w:r>
        <w:t>63/2022-НА</w:t>
      </w:r>
    </w:p>
    <w:p w:rsidR="009742AB" w:rsidRDefault="009742AB" w:rsidP="00DD5720">
      <w:pPr>
        <w:pStyle w:val="a3"/>
        <w:ind w:left="0"/>
      </w:pPr>
    </w:p>
    <w:p w:rsidR="009742AB" w:rsidRPr="006900DF" w:rsidRDefault="009742AB" w:rsidP="00DD5720">
      <w:pPr>
        <w:pStyle w:val="a3"/>
        <w:ind w:left="0"/>
      </w:pPr>
    </w:p>
    <w:p w:rsidR="0046609D" w:rsidRDefault="00846971" w:rsidP="0046609D">
      <w:pPr>
        <w:jc w:val="center"/>
      </w:pPr>
      <w:r w:rsidRPr="0082009C">
        <w:t>О внесении изменений в</w:t>
      </w:r>
      <w:r w:rsidR="00BA7DFA" w:rsidRPr="0082009C">
        <w:t xml:space="preserve"> </w:t>
      </w:r>
      <w:r w:rsidRPr="0082009C">
        <w:t>Пра</w:t>
      </w:r>
      <w:r w:rsidR="0046609D">
        <w:t>вила благоустройства территории</w:t>
      </w:r>
    </w:p>
    <w:p w:rsidR="00BA7DFA" w:rsidRPr="0082009C" w:rsidRDefault="00846971" w:rsidP="0046609D">
      <w:pPr>
        <w:jc w:val="center"/>
      </w:pPr>
      <w:r w:rsidRPr="0082009C">
        <w:t>городского округа Реутов Мос</w:t>
      </w:r>
      <w:r w:rsidR="0046609D">
        <w:t>ковской области, утверждё</w:t>
      </w:r>
      <w:r w:rsidR="0089114C" w:rsidRPr="0082009C">
        <w:t>нные Р</w:t>
      </w:r>
      <w:r w:rsidRPr="0082009C">
        <w:t>ешением Совета депутатов г</w:t>
      </w:r>
      <w:r w:rsidR="0089114C" w:rsidRPr="0082009C">
        <w:t>орода</w:t>
      </w:r>
      <w:r w:rsidRPr="0082009C">
        <w:t xml:space="preserve"> Реутов от 26.12.2018 № 63/2018-НА</w:t>
      </w:r>
    </w:p>
    <w:p w:rsidR="00BA7DFA" w:rsidRDefault="00BA7DFA" w:rsidP="0082009C"/>
    <w:p w:rsidR="00BA7DFA" w:rsidRPr="00BD6B9B" w:rsidRDefault="00BA7DFA" w:rsidP="004A1D44">
      <w:pPr>
        <w:pStyle w:val="1"/>
        <w:shd w:val="clear" w:color="auto" w:fill="FFFFFF"/>
        <w:spacing w:before="0" w:beforeAutospacing="0" w:after="0" w:afterAutospacing="0"/>
        <w:rPr>
          <w:b w:val="0"/>
          <w:color w:val="22272F"/>
          <w:sz w:val="24"/>
          <w:szCs w:val="24"/>
        </w:rPr>
      </w:pPr>
      <w:r w:rsidRPr="00202BE1">
        <w:rPr>
          <w:b w:val="0"/>
          <w:sz w:val="24"/>
          <w:szCs w:val="24"/>
        </w:rPr>
        <w:t xml:space="preserve">Руководствуясь </w:t>
      </w:r>
      <w:r w:rsidR="00D7063E" w:rsidRPr="00202BE1">
        <w:rPr>
          <w:b w:val="0"/>
          <w:sz w:val="24"/>
          <w:szCs w:val="24"/>
        </w:rPr>
        <w:t>Законом Мо</w:t>
      </w:r>
      <w:r w:rsidR="0046609D">
        <w:rPr>
          <w:b w:val="0"/>
          <w:sz w:val="24"/>
          <w:szCs w:val="24"/>
        </w:rPr>
        <w:t>сковской области от 30.12.2014 №</w:t>
      </w:r>
      <w:r w:rsidR="00D7063E" w:rsidRPr="00202BE1">
        <w:rPr>
          <w:b w:val="0"/>
          <w:sz w:val="24"/>
          <w:szCs w:val="24"/>
        </w:rPr>
        <w:t xml:space="preserve"> 191/2014-ОЗ</w:t>
      </w:r>
      <w:r w:rsidR="004F0723">
        <w:rPr>
          <w:b w:val="0"/>
          <w:sz w:val="24"/>
          <w:szCs w:val="24"/>
        </w:rPr>
        <w:br/>
      </w:r>
      <w:r w:rsidR="0046609D">
        <w:rPr>
          <w:b w:val="0"/>
          <w:color w:val="22272F"/>
          <w:sz w:val="24"/>
          <w:szCs w:val="24"/>
        </w:rPr>
        <w:t>«</w:t>
      </w:r>
      <w:r w:rsidR="00202BE1" w:rsidRPr="00202BE1">
        <w:rPr>
          <w:b w:val="0"/>
          <w:color w:val="22272F"/>
          <w:sz w:val="24"/>
          <w:szCs w:val="24"/>
        </w:rPr>
        <w:t>О регулировании дополнительных вопросов в сфере благо</w:t>
      </w:r>
      <w:r w:rsidR="0046609D">
        <w:rPr>
          <w:b w:val="0"/>
          <w:color w:val="22272F"/>
          <w:sz w:val="24"/>
          <w:szCs w:val="24"/>
        </w:rPr>
        <w:t>устройства в Московской области»</w:t>
      </w:r>
      <w:r w:rsidR="0027611E">
        <w:rPr>
          <w:b w:val="0"/>
          <w:color w:val="22272F"/>
          <w:sz w:val="24"/>
          <w:szCs w:val="24"/>
        </w:rPr>
        <w:t>,</w:t>
      </w:r>
      <w:r w:rsidR="00202BE1" w:rsidRPr="00202BE1">
        <w:rPr>
          <w:b w:val="0"/>
          <w:color w:val="22272F"/>
          <w:sz w:val="24"/>
          <w:szCs w:val="24"/>
        </w:rPr>
        <w:t xml:space="preserve"> </w:t>
      </w:r>
      <w:r w:rsidR="0089114C" w:rsidRPr="00202BE1">
        <w:rPr>
          <w:b w:val="0"/>
          <w:sz w:val="24"/>
          <w:szCs w:val="24"/>
        </w:rPr>
        <w:t xml:space="preserve">Совет депутатов городского округа </w:t>
      </w:r>
      <w:r w:rsidRPr="00202BE1">
        <w:rPr>
          <w:b w:val="0"/>
          <w:sz w:val="24"/>
          <w:szCs w:val="24"/>
        </w:rPr>
        <w:t>Реутов решил:</w:t>
      </w:r>
    </w:p>
    <w:p w:rsidR="00DD5720" w:rsidRPr="0082009C" w:rsidRDefault="00DD5720" w:rsidP="004A1D44"/>
    <w:p w:rsidR="00BA7DFA" w:rsidRPr="0091299C" w:rsidRDefault="00D7063E" w:rsidP="004A1D44">
      <w:pPr>
        <w:pStyle w:val="a3"/>
        <w:numPr>
          <w:ilvl w:val="0"/>
          <w:numId w:val="4"/>
        </w:numPr>
        <w:tabs>
          <w:tab w:val="left" w:pos="993"/>
        </w:tabs>
        <w:ind w:left="0" w:firstLine="709"/>
      </w:pPr>
      <w:r w:rsidRPr="0046609D">
        <w:t>Внести в</w:t>
      </w:r>
      <w:r w:rsidR="00BA7DFA" w:rsidRPr="0046609D">
        <w:t xml:space="preserve"> Правил</w:t>
      </w:r>
      <w:r w:rsidRPr="0046609D">
        <w:t>а</w:t>
      </w:r>
      <w:r w:rsidR="00BA7DFA" w:rsidRPr="0046609D">
        <w:t xml:space="preserve"> благоустройства территории городского округа Реутов Московской области, утве</w:t>
      </w:r>
      <w:r w:rsidR="0046609D" w:rsidRPr="0046609D">
        <w:t>рждё</w:t>
      </w:r>
      <w:r w:rsidR="0089114C" w:rsidRPr="0046609D">
        <w:t xml:space="preserve">нные Решением Совета депутатов </w:t>
      </w:r>
      <w:r w:rsidR="0098343D" w:rsidRPr="0046609D">
        <w:t>г</w:t>
      </w:r>
      <w:r w:rsidR="0084053E" w:rsidRPr="0046609D">
        <w:t>оро</w:t>
      </w:r>
      <w:r w:rsidR="0098343D" w:rsidRPr="0046609D">
        <w:t>да</w:t>
      </w:r>
      <w:r w:rsidR="00BA7DFA" w:rsidRPr="0046609D">
        <w:t xml:space="preserve"> Р</w:t>
      </w:r>
      <w:r w:rsidR="0046609D">
        <w:t>еутов</w:t>
      </w:r>
      <w:r w:rsidR="0046609D">
        <w:br/>
      </w:r>
      <w:r w:rsidR="0089114C" w:rsidRPr="0091299C">
        <w:t>от 26.12.2018 №</w:t>
      </w:r>
      <w:r w:rsidR="0046609D" w:rsidRPr="0091299C">
        <w:t xml:space="preserve"> </w:t>
      </w:r>
      <w:r w:rsidR="0089114C" w:rsidRPr="0091299C">
        <w:t>63/2018-НА</w:t>
      </w:r>
      <w:r w:rsidR="00C51D93" w:rsidRPr="0091299C">
        <w:t xml:space="preserve"> (с учёт</w:t>
      </w:r>
      <w:r w:rsidR="0027611E" w:rsidRPr="0091299C">
        <w:t xml:space="preserve">ом изменений, </w:t>
      </w:r>
      <w:r w:rsidR="0091299C" w:rsidRPr="0091299C">
        <w:t>внесённых Решением Совета депутатов города Реутов от 19.06.2019 № 22/2019-НА, Решениями Совета депутатов городского округа Реутов от 04.12.2019 № 16/2019-НА, от 18.03.2020 № 12/2020-НА, от 29.07.2020 № 36/2020-НА, от 18.11.2020 № 73/2020-НА, от 09.12.2020 № 78/2020-НА, от 08.12.2021 № 62/2021-НА, от 23.03.2022 № 26/2022-НА</w:t>
      </w:r>
      <w:r w:rsidR="00C51D93" w:rsidRPr="0091299C">
        <w:t xml:space="preserve">) </w:t>
      </w:r>
      <w:r w:rsidRPr="0091299C">
        <w:t>следующие изменения:</w:t>
      </w:r>
    </w:p>
    <w:p w:rsidR="00A06748" w:rsidRPr="0082009C" w:rsidRDefault="00A06748" w:rsidP="004A1D44">
      <w:pPr>
        <w:tabs>
          <w:tab w:val="left" w:pos="993"/>
        </w:tabs>
      </w:pPr>
    </w:p>
    <w:p w:rsidR="002F7B47" w:rsidRDefault="002F7B47" w:rsidP="002F7B47">
      <w:pPr>
        <w:pStyle w:val="a3"/>
        <w:numPr>
          <w:ilvl w:val="0"/>
          <w:numId w:val="8"/>
        </w:numPr>
      </w:pPr>
      <w:r>
        <w:t xml:space="preserve">статью 1.1 дополнить абзацами следующего содержания: </w:t>
      </w:r>
    </w:p>
    <w:p w:rsidR="002F7B47" w:rsidRDefault="002F7B47" w:rsidP="002F7B47">
      <w:r>
        <w:t xml:space="preserve">«луговой газон 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</w:t>
      </w:r>
    </w:p>
    <w:p w:rsidR="002F7B47" w:rsidRDefault="002F7B47" w:rsidP="002F7B47"/>
    <w:p w:rsidR="002F7B47" w:rsidRDefault="002F7B47" w:rsidP="002F7B47">
      <w:r>
        <w:t xml:space="preserve">мавританский газон - травянистая растительность искусственного происхождения, создаваемая с наличием газонных трав и цветочных растений.»; </w:t>
      </w:r>
    </w:p>
    <w:p w:rsidR="002F7B47" w:rsidRDefault="002F7B47" w:rsidP="002F7B47"/>
    <w:p w:rsidR="002F7B47" w:rsidRDefault="002F7B47" w:rsidP="002F7B47">
      <w:pPr>
        <w:pStyle w:val="a3"/>
        <w:numPr>
          <w:ilvl w:val="0"/>
          <w:numId w:val="8"/>
        </w:numPr>
      </w:pPr>
      <w:r>
        <w:t xml:space="preserve">статью 14 изложить в следующей редакции: </w:t>
      </w:r>
    </w:p>
    <w:p w:rsidR="002F7B47" w:rsidRDefault="002F7B47" w:rsidP="002F7B47"/>
    <w:p w:rsidR="002F7B47" w:rsidRDefault="002F7B47" w:rsidP="002F7B47">
      <w:r>
        <w:t xml:space="preserve">«Статья 14. </w:t>
      </w:r>
      <w:r w:rsidR="0027611E">
        <w:t>Содержание зеленых насаждений</w:t>
      </w:r>
    </w:p>
    <w:p w:rsidR="002F7B47" w:rsidRDefault="002F7B47" w:rsidP="002F7B47"/>
    <w:p w:rsidR="002F7B47" w:rsidRDefault="002F7B47" w:rsidP="002F7B47">
      <w: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 </w:t>
      </w:r>
    </w:p>
    <w:p w:rsidR="002F7B47" w:rsidRDefault="0027611E" w:rsidP="002F7B47">
      <w:r>
        <w:t>2</w:t>
      </w:r>
      <w:r w:rsidR="002F7B47">
        <w:t xml:space="preserve">. 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сокодвижения с обязательным учетом возраста растений, особенностей их роста и цветения. </w:t>
      </w:r>
    </w:p>
    <w:p w:rsidR="002F7B47" w:rsidRDefault="0027611E" w:rsidP="002F7B47">
      <w:r>
        <w:t>3</w:t>
      </w:r>
      <w:r w:rsidR="002F7B47">
        <w:t xml:space="preserve">. Деревья с повреждениями ствола или кроны более 50 процентов подлежат санитарной вырубке. </w:t>
      </w:r>
    </w:p>
    <w:p w:rsidR="002F7B47" w:rsidRDefault="0027611E" w:rsidP="002F7B47">
      <w:r>
        <w:t>4</w:t>
      </w:r>
      <w:r w:rsidR="002F7B47">
        <w:t xml:space="preserve">. 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насаждений, в течение суток с момента проведения вырубки. </w:t>
      </w:r>
    </w:p>
    <w:p w:rsidR="002F7B47" w:rsidRDefault="0027611E" w:rsidP="002F7B47">
      <w:r>
        <w:t>5</w:t>
      </w:r>
      <w:r w:rsidR="002F7B47">
        <w:t xml:space="preserve">. 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и другие специальные требования (в том числе возле общественных туалетов, контейнерных </w:t>
      </w:r>
      <w:r w:rsidR="002F7B47">
        <w:lastRenderedPageBreak/>
        <w:t xml:space="preserve">площадок, производств с особой спецификой работ) только известью или специальными составами. </w:t>
      </w:r>
    </w:p>
    <w:p w:rsidR="0027611E" w:rsidRDefault="0027611E" w:rsidP="002F7B47">
      <w:r>
        <w:t>6</w:t>
      </w:r>
      <w:r w:rsidR="002F7B47">
        <w:t>. При содержании объектов благоустройства должны соблюдаться основные требования к стрижке (кошению) травы:</w:t>
      </w:r>
    </w:p>
    <w:p w:rsidR="0027611E" w:rsidRDefault="0027611E" w:rsidP="002F7B47">
      <w:r>
        <w:t xml:space="preserve"> </w:t>
      </w:r>
      <w:r w:rsidR="002F7B47">
        <w:t xml:space="preserve"> высота травы на газонах не может составлять более 20 см; </w:t>
      </w:r>
    </w:p>
    <w:p w:rsidR="0027611E" w:rsidRDefault="0027611E" w:rsidP="002F7B47">
      <w:r>
        <w:t xml:space="preserve"> </w:t>
      </w:r>
      <w:r w:rsidR="002F7B47">
        <w:t xml:space="preserve"> высота травы в газонных решетках на экологических плоскостных открытых стоянках автомобилей и парковках не может составлять более 5 см; </w:t>
      </w:r>
    </w:p>
    <w:p w:rsidR="0027611E" w:rsidRDefault="00A22981" w:rsidP="002F7B47">
      <w:r>
        <w:t xml:space="preserve"> </w:t>
      </w:r>
      <w:r w:rsidR="0027611E">
        <w:t xml:space="preserve"> </w:t>
      </w:r>
      <w:r w:rsidR="002F7B47">
        <w:t xml:space="preserve">высота травы на луговом и мавританском газоне вдоль внутриквартальных, внутридворовых, хозяйственных и иных подобных проездов, пешеходных коммуникаций, обочин, вокруг отмостки,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 </w:t>
      </w:r>
    </w:p>
    <w:p w:rsidR="0027611E" w:rsidRDefault="002F7B47" w:rsidP="002F7B47">
      <w:r>
        <w:t xml:space="preserve">Окошенная трава с территории проведения покоса должна быть удалена в течение трех суток со дня проведения покоса. </w:t>
      </w:r>
    </w:p>
    <w:p w:rsidR="002F7B47" w:rsidRDefault="002F7B47" w:rsidP="002F7B47">
      <w:r>
        <w:t xml:space="preserve"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 </w:t>
      </w:r>
    </w:p>
    <w:p w:rsidR="002F7B47" w:rsidRDefault="0027611E" w:rsidP="002F7B47">
      <w:r>
        <w:t>7</w:t>
      </w:r>
      <w:r w:rsidR="002F7B47">
        <w:t xml:space="preserve">. 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либо иным декоративным оформлением. </w:t>
      </w:r>
    </w:p>
    <w:p w:rsidR="002F7B47" w:rsidRDefault="0027611E" w:rsidP="002F7B47">
      <w:r>
        <w:t>8</w:t>
      </w:r>
      <w:r w:rsidR="002F7B47">
        <w:t xml:space="preserve">. Не допускается проезд, размещение и хранение транспортных средств на участках с зелеными насаждениями на дворовых и общественных территориях, внутридворовых и внутриквартальных проездах, на цветниках и участках с травянистой растительностью искусственного происхождения. </w:t>
      </w:r>
    </w:p>
    <w:p w:rsidR="0027611E" w:rsidRPr="0091299C" w:rsidRDefault="0027611E" w:rsidP="002F7B47">
      <w:r w:rsidRPr="0091299C">
        <w:t>9</w:t>
      </w:r>
      <w:r w:rsidR="0091299C" w:rsidRPr="0091299C">
        <w:t>. На территории</w:t>
      </w:r>
      <w:r w:rsidR="002F7B47" w:rsidRPr="0091299C">
        <w:t xml:space="preserve"> </w:t>
      </w:r>
      <w:r w:rsidRPr="0091299C">
        <w:t>городского округа Реутов</w:t>
      </w:r>
      <w:r w:rsidR="002F7B47" w:rsidRPr="0091299C">
        <w:t xml:space="preserve"> запрещается: </w:t>
      </w:r>
    </w:p>
    <w:p w:rsidR="0027611E" w:rsidRPr="0091299C" w:rsidRDefault="002F7B47" w:rsidP="002F7B47">
      <w:r w:rsidRPr="0091299C">
        <w:t xml:space="preserve">допускать посадку, распространение, возобновление, воспроизводство инвазивных вредных зеленых насаждений; </w:t>
      </w:r>
    </w:p>
    <w:p w:rsidR="0091299C" w:rsidRPr="0091299C" w:rsidRDefault="002F7B47" w:rsidP="002F7B47">
      <w:r w:rsidRPr="0091299C">
        <w:t xml:space="preserve">высаживать и пересаживать зеленые насаждения с визуально определяемыми признаками заселения и поражения вредителями и болезнями; </w:t>
      </w:r>
    </w:p>
    <w:p w:rsidR="0027611E" w:rsidRPr="0091299C" w:rsidRDefault="002F7B47" w:rsidP="002F7B47">
      <w:r w:rsidRPr="0091299C">
        <w:t xml:space="preserve">самовольная вырубка и пересадка деревьев и кустарников; </w:t>
      </w:r>
    </w:p>
    <w:p w:rsidR="0091299C" w:rsidRPr="0091299C" w:rsidRDefault="002F7B47" w:rsidP="002F7B47">
      <w:r w:rsidRPr="0091299C">
        <w:t xml:space="preserve">повреждать и уничтожать растения на </w:t>
      </w:r>
      <w:r w:rsidR="0091299C" w:rsidRPr="0091299C">
        <w:t>территориях общего пользования;</w:t>
      </w:r>
    </w:p>
    <w:p w:rsidR="0027611E" w:rsidRPr="0091299C" w:rsidRDefault="002F7B47" w:rsidP="002F7B47">
      <w:r w:rsidRPr="0091299C">
        <w:t xml:space="preserve">прикреплять к стволам деревьев и кустарников щиты, объявления, листовки, иные информационные материалы и посторонние предметы; </w:t>
      </w:r>
    </w:p>
    <w:p w:rsidR="002F7B47" w:rsidRPr="0091299C" w:rsidRDefault="002F7B47" w:rsidP="002F7B47">
      <w:r w:rsidRPr="0091299C">
        <w:t xml:space="preserve">сбрасывать окошенную траву, порубочные остатки, листья в смотровые колодцы, колодцы дождевой канализации, дождеприемные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площадки, отмостки, в водные объекты.»; </w:t>
      </w:r>
    </w:p>
    <w:p w:rsidR="002F7B47" w:rsidRPr="0091299C" w:rsidRDefault="002F7B47" w:rsidP="002F7B47"/>
    <w:p w:rsidR="002F7B47" w:rsidRPr="0091299C" w:rsidRDefault="002F7B47" w:rsidP="002F7B47">
      <w:pPr>
        <w:pStyle w:val="a3"/>
        <w:numPr>
          <w:ilvl w:val="0"/>
          <w:numId w:val="8"/>
        </w:numPr>
      </w:pPr>
      <w:r w:rsidRPr="0091299C">
        <w:t xml:space="preserve">статью 15 дополнить </w:t>
      </w:r>
      <w:r w:rsidR="0091299C" w:rsidRPr="0091299C">
        <w:t xml:space="preserve">пунктом </w:t>
      </w:r>
      <w:r w:rsidRPr="0091299C">
        <w:t xml:space="preserve">19 следующего содержания: </w:t>
      </w:r>
    </w:p>
    <w:p w:rsidR="002F7B47" w:rsidRDefault="002F7B47" w:rsidP="002F7B47"/>
    <w:p w:rsidR="00F70031" w:rsidRDefault="002F7B47" w:rsidP="002F7B47">
      <w:r>
        <w:t>«19.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</w:t>
      </w:r>
    </w:p>
    <w:p w:rsidR="00F70031" w:rsidRDefault="002F7B47" w:rsidP="002F7B47">
      <w:r>
        <w:t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</w:t>
      </w:r>
      <w:r w:rsidR="00F70031">
        <w:t xml:space="preserve"> площади более 0,5 кв. м;</w:t>
      </w:r>
    </w:p>
    <w:p w:rsidR="00F70031" w:rsidRDefault="002F7B47" w:rsidP="002F7B47">
      <w:r>
        <w:lastRenderedPageBreak/>
        <w:t xml:space="preserve">наличия неустранимых металлических элементов, </w:t>
      </w:r>
      <w:r w:rsidR="00F70031">
        <w:t>выступающих из бортового камня.</w:t>
      </w:r>
    </w:p>
    <w:p w:rsidR="002F7B47" w:rsidRDefault="002F7B47" w:rsidP="002F7B47">
      <w:r>
        <w:t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</w:t>
      </w:r>
    </w:p>
    <w:p w:rsidR="00165C19" w:rsidRDefault="00165C19" w:rsidP="004A1D44">
      <w:pPr>
        <w:tabs>
          <w:tab w:val="left" w:pos="709"/>
        </w:tabs>
        <w:autoSpaceDE w:val="0"/>
        <w:autoSpaceDN w:val="0"/>
        <w:adjustRightInd w:val="0"/>
      </w:pPr>
    </w:p>
    <w:p w:rsidR="00E96D74" w:rsidRPr="0094219F" w:rsidRDefault="00090A5F" w:rsidP="004A1D44">
      <w:pPr>
        <w:tabs>
          <w:tab w:val="left" w:pos="709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2</w:t>
      </w:r>
      <w:r w:rsidR="00E96D74" w:rsidRPr="0094219F">
        <w:t xml:space="preserve">. </w:t>
      </w:r>
      <w:r w:rsidR="00E96D74" w:rsidRPr="0094219F">
        <w:rPr>
          <w:color w:val="000000"/>
          <w:shd w:val="clear" w:color="auto" w:fill="FFFFFF"/>
        </w:rPr>
        <w:t>Настоящее Решение опубликовать в газете «</w:t>
      </w:r>
      <w:r w:rsidR="009A588B">
        <w:rPr>
          <w:color w:val="000000"/>
          <w:shd w:val="clear" w:color="auto" w:fill="FFFFFF"/>
        </w:rPr>
        <w:t>Про</w:t>
      </w:r>
      <w:r w:rsidR="00E96D74" w:rsidRPr="0094219F">
        <w:rPr>
          <w:color w:val="000000"/>
          <w:shd w:val="clear" w:color="auto" w:fill="FFFFFF"/>
        </w:rPr>
        <w:t>Реут</w:t>
      </w:r>
      <w:r w:rsidR="009A588B">
        <w:rPr>
          <w:color w:val="000000"/>
          <w:shd w:val="clear" w:color="auto" w:fill="FFFFFF"/>
        </w:rPr>
        <w:t>ов</w:t>
      </w:r>
      <w:r w:rsidR="00E96D74" w:rsidRPr="0094219F">
        <w:rPr>
          <w:color w:val="000000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96D74" w:rsidRDefault="00E96D74" w:rsidP="004A1D44">
      <w:pPr>
        <w:pStyle w:val="ac"/>
      </w:pPr>
    </w:p>
    <w:p w:rsidR="009742AB" w:rsidRPr="009266BD" w:rsidRDefault="009742AB" w:rsidP="004A1D44">
      <w:pPr>
        <w:pStyle w:val="ac"/>
      </w:pPr>
    </w:p>
    <w:p w:rsidR="00E96D74" w:rsidRPr="00A26264" w:rsidRDefault="00E96D74" w:rsidP="00E96D74">
      <w:pPr>
        <w:ind w:right="256"/>
      </w:pPr>
    </w:p>
    <w:p w:rsidR="00E96D74" w:rsidRPr="00A26264" w:rsidRDefault="00E96D74" w:rsidP="00A649C3">
      <w:pPr>
        <w:tabs>
          <w:tab w:val="left" w:pos="7938"/>
        </w:tabs>
        <w:ind w:firstLine="0"/>
      </w:pPr>
      <w:r w:rsidRPr="00A26264">
        <w:t>Гл</w:t>
      </w:r>
      <w:r>
        <w:t>ава городского округа Реутов</w:t>
      </w:r>
      <w:r>
        <w:tab/>
      </w:r>
      <w:r w:rsidRPr="00A26264">
        <w:t>С.А. Каторов</w:t>
      </w:r>
    </w:p>
    <w:p w:rsidR="00BA7DFA" w:rsidRPr="0082009C" w:rsidRDefault="00BA7DFA" w:rsidP="0082009C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</w:p>
    <w:p w:rsidR="00BA7DFA" w:rsidRPr="0084500E" w:rsidRDefault="00BA7DFA" w:rsidP="00BA7DFA">
      <w:pPr>
        <w:pStyle w:val="a3"/>
        <w:ind w:left="0"/>
      </w:pPr>
    </w:p>
    <w:p w:rsidR="00BA7DFA" w:rsidRPr="0084500E" w:rsidRDefault="00BA7DFA" w:rsidP="00A649C3">
      <w:pPr>
        <w:pStyle w:val="a3"/>
        <w:ind w:left="0" w:firstLine="0"/>
      </w:pPr>
      <w:r w:rsidRPr="0084500E">
        <w:t>Принято Решением</w:t>
      </w:r>
    </w:p>
    <w:p w:rsidR="00BA7DFA" w:rsidRPr="0084500E" w:rsidRDefault="00BA7DFA" w:rsidP="00A649C3">
      <w:pPr>
        <w:pStyle w:val="a3"/>
        <w:ind w:left="0" w:firstLine="0"/>
      </w:pPr>
      <w:r w:rsidRPr="0084500E">
        <w:t xml:space="preserve">Совета депутатов </w:t>
      </w:r>
    </w:p>
    <w:p w:rsidR="00BA7DFA" w:rsidRPr="0084500E" w:rsidRDefault="0084053E" w:rsidP="00A649C3">
      <w:pPr>
        <w:pStyle w:val="a3"/>
        <w:ind w:left="0" w:firstLine="0"/>
      </w:pPr>
      <w:r>
        <w:t>г</w:t>
      </w:r>
      <w:r w:rsidR="0082009C">
        <w:t>ородского округа</w:t>
      </w:r>
      <w:r w:rsidR="00BA7DFA" w:rsidRPr="0084500E">
        <w:t xml:space="preserve"> Реутов </w:t>
      </w:r>
    </w:p>
    <w:p w:rsidR="00850ECA" w:rsidRDefault="00BA7DFA" w:rsidP="00DC5F85">
      <w:pPr>
        <w:pStyle w:val="a3"/>
        <w:ind w:left="0" w:firstLine="0"/>
      </w:pPr>
      <w:r w:rsidRPr="0084500E">
        <w:t xml:space="preserve">от </w:t>
      </w:r>
      <w:r w:rsidR="009742AB">
        <w:t xml:space="preserve">17.08.2022 </w:t>
      </w:r>
      <w:r w:rsidR="00621345">
        <w:t>№</w:t>
      </w:r>
      <w:r w:rsidR="009742AB">
        <w:t xml:space="preserve"> 315/70</w:t>
      </w: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Default="00A22981" w:rsidP="00DC5F85">
      <w:pPr>
        <w:pStyle w:val="a3"/>
        <w:ind w:left="0" w:firstLine="0"/>
      </w:pPr>
    </w:p>
    <w:p w:rsidR="00A22981" w:rsidRPr="0084500E" w:rsidRDefault="00A22981" w:rsidP="00A22981">
      <w:pPr>
        <w:ind w:firstLine="0"/>
      </w:pPr>
      <w:bookmarkStart w:id="0" w:name="_GoBack"/>
      <w:bookmarkEnd w:id="0"/>
    </w:p>
    <w:sectPr w:rsidR="00A22981" w:rsidRPr="0084500E" w:rsidSect="0037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0C" w:rsidRDefault="008A6E0C" w:rsidP="00BA7DFA">
      <w:r>
        <w:separator/>
      </w:r>
    </w:p>
  </w:endnote>
  <w:endnote w:type="continuationSeparator" w:id="0">
    <w:p w:rsidR="008A6E0C" w:rsidRDefault="008A6E0C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0C" w:rsidRDefault="008A6E0C" w:rsidP="00BA7DFA">
      <w:r>
        <w:separator/>
      </w:r>
    </w:p>
  </w:footnote>
  <w:footnote w:type="continuationSeparator" w:id="0">
    <w:p w:rsidR="008A6E0C" w:rsidRDefault="008A6E0C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101"/>
    <w:multiLevelType w:val="hybridMultilevel"/>
    <w:tmpl w:val="F2CAB6D2"/>
    <w:lvl w:ilvl="0" w:tplc="4B1E2168">
      <w:start w:val="5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AF2DF9"/>
    <w:multiLevelType w:val="hybridMultilevel"/>
    <w:tmpl w:val="7E76E9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B45130"/>
    <w:multiLevelType w:val="hybridMultilevel"/>
    <w:tmpl w:val="5B52DB26"/>
    <w:lvl w:ilvl="0" w:tplc="08FA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A"/>
    <w:rsid w:val="00010951"/>
    <w:rsid w:val="00041D37"/>
    <w:rsid w:val="00057C7C"/>
    <w:rsid w:val="00065FE9"/>
    <w:rsid w:val="0007242B"/>
    <w:rsid w:val="000872CA"/>
    <w:rsid w:val="00090455"/>
    <w:rsid w:val="00090A5F"/>
    <w:rsid w:val="000B3764"/>
    <w:rsid w:val="000F2D99"/>
    <w:rsid w:val="000F3471"/>
    <w:rsid w:val="000F51AC"/>
    <w:rsid w:val="000F52DC"/>
    <w:rsid w:val="00106136"/>
    <w:rsid w:val="001472A9"/>
    <w:rsid w:val="001631F9"/>
    <w:rsid w:val="00165C19"/>
    <w:rsid w:val="001976A3"/>
    <w:rsid w:val="001A7294"/>
    <w:rsid w:val="001D1388"/>
    <w:rsid w:val="001F5E4D"/>
    <w:rsid w:val="0020175F"/>
    <w:rsid w:val="00202BE1"/>
    <w:rsid w:val="002311B0"/>
    <w:rsid w:val="00237F8E"/>
    <w:rsid w:val="00251E61"/>
    <w:rsid w:val="0027611E"/>
    <w:rsid w:val="0029391D"/>
    <w:rsid w:val="002B0448"/>
    <w:rsid w:val="002B0C4A"/>
    <w:rsid w:val="002D68BA"/>
    <w:rsid w:val="002F7B47"/>
    <w:rsid w:val="00345D5E"/>
    <w:rsid w:val="00351A42"/>
    <w:rsid w:val="0035756E"/>
    <w:rsid w:val="00370769"/>
    <w:rsid w:val="00386583"/>
    <w:rsid w:val="00396972"/>
    <w:rsid w:val="003A29CE"/>
    <w:rsid w:val="003C39A5"/>
    <w:rsid w:val="003F2BFE"/>
    <w:rsid w:val="00416EF5"/>
    <w:rsid w:val="00432F1A"/>
    <w:rsid w:val="00436A7B"/>
    <w:rsid w:val="004523B6"/>
    <w:rsid w:val="00462EB8"/>
    <w:rsid w:val="0046609D"/>
    <w:rsid w:val="004908EE"/>
    <w:rsid w:val="00494979"/>
    <w:rsid w:val="004A1D44"/>
    <w:rsid w:val="004B7F23"/>
    <w:rsid w:val="004C55B8"/>
    <w:rsid w:val="004F0723"/>
    <w:rsid w:val="004F1366"/>
    <w:rsid w:val="005022E7"/>
    <w:rsid w:val="005023CF"/>
    <w:rsid w:val="00511B56"/>
    <w:rsid w:val="00545271"/>
    <w:rsid w:val="005460D4"/>
    <w:rsid w:val="0055040F"/>
    <w:rsid w:val="005D020C"/>
    <w:rsid w:val="006112ED"/>
    <w:rsid w:val="00621345"/>
    <w:rsid w:val="006300B8"/>
    <w:rsid w:val="006535B3"/>
    <w:rsid w:val="006900DF"/>
    <w:rsid w:val="00694FD3"/>
    <w:rsid w:val="006A6A3A"/>
    <w:rsid w:val="006E0E3C"/>
    <w:rsid w:val="00701AA8"/>
    <w:rsid w:val="00715BE4"/>
    <w:rsid w:val="00736632"/>
    <w:rsid w:val="0077791B"/>
    <w:rsid w:val="00787641"/>
    <w:rsid w:val="007A5D8F"/>
    <w:rsid w:val="007B5EC2"/>
    <w:rsid w:val="007D6B38"/>
    <w:rsid w:val="0082009C"/>
    <w:rsid w:val="00822075"/>
    <w:rsid w:val="00831DB4"/>
    <w:rsid w:val="0084053E"/>
    <w:rsid w:val="00846971"/>
    <w:rsid w:val="00850ECA"/>
    <w:rsid w:val="0089114C"/>
    <w:rsid w:val="008927A1"/>
    <w:rsid w:val="008960C1"/>
    <w:rsid w:val="008A028F"/>
    <w:rsid w:val="008A6E0C"/>
    <w:rsid w:val="008B0295"/>
    <w:rsid w:val="008E67BA"/>
    <w:rsid w:val="008E773C"/>
    <w:rsid w:val="009018EF"/>
    <w:rsid w:val="0091299C"/>
    <w:rsid w:val="009258E7"/>
    <w:rsid w:val="00954209"/>
    <w:rsid w:val="009742AB"/>
    <w:rsid w:val="0098343D"/>
    <w:rsid w:val="009914B9"/>
    <w:rsid w:val="009A588B"/>
    <w:rsid w:val="009B1D73"/>
    <w:rsid w:val="009D35F0"/>
    <w:rsid w:val="00A06748"/>
    <w:rsid w:val="00A22981"/>
    <w:rsid w:val="00A54A69"/>
    <w:rsid w:val="00A649C3"/>
    <w:rsid w:val="00A968A4"/>
    <w:rsid w:val="00AB182D"/>
    <w:rsid w:val="00AD551D"/>
    <w:rsid w:val="00AD7780"/>
    <w:rsid w:val="00AF6CA5"/>
    <w:rsid w:val="00B67EFB"/>
    <w:rsid w:val="00B74BCB"/>
    <w:rsid w:val="00B81573"/>
    <w:rsid w:val="00B8749D"/>
    <w:rsid w:val="00BA7DFA"/>
    <w:rsid w:val="00BB2B5A"/>
    <w:rsid w:val="00BB3C33"/>
    <w:rsid w:val="00BD6B9B"/>
    <w:rsid w:val="00BE091E"/>
    <w:rsid w:val="00C07F4F"/>
    <w:rsid w:val="00C179C3"/>
    <w:rsid w:val="00C4353E"/>
    <w:rsid w:val="00C50D2F"/>
    <w:rsid w:val="00C51D93"/>
    <w:rsid w:val="00C61B47"/>
    <w:rsid w:val="00C64D23"/>
    <w:rsid w:val="00C71930"/>
    <w:rsid w:val="00C74E19"/>
    <w:rsid w:val="00C829BD"/>
    <w:rsid w:val="00C92EBE"/>
    <w:rsid w:val="00CE5752"/>
    <w:rsid w:val="00D0126C"/>
    <w:rsid w:val="00D1465D"/>
    <w:rsid w:val="00D27876"/>
    <w:rsid w:val="00D37380"/>
    <w:rsid w:val="00D468C3"/>
    <w:rsid w:val="00D51EF1"/>
    <w:rsid w:val="00D622BD"/>
    <w:rsid w:val="00D7063E"/>
    <w:rsid w:val="00D72BD6"/>
    <w:rsid w:val="00D910E3"/>
    <w:rsid w:val="00DA4166"/>
    <w:rsid w:val="00DA4880"/>
    <w:rsid w:val="00DC20A2"/>
    <w:rsid w:val="00DC5F85"/>
    <w:rsid w:val="00DD5720"/>
    <w:rsid w:val="00DF4BAA"/>
    <w:rsid w:val="00E07A8C"/>
    <w:rsid w:val="00E102B1"/>
    <w:rsid w:val="00E4422F"/>
    <w:rsid w:val="00E72938"/>
    <w:rsid w:val="00E96D74"/>
    <w:rsid w:val="00F24BCE"/>
    <w:rsid w:val="00F70031"/>
    <w:rsid w:val="00FA1C9E"/>
    <w:rsid w:val="00FE05E8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7828-4DD1-4951-AD54-808E7D0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2BE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927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8A028F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96D74"/>
  </w:style>
  <w:style w:type="character" w:customStyle="1" w:styleId="ad">
    <w:name w:val="Основной текст Знак"/>
    <w:basedOn w:val="a0"/>
    <w:link w:val="ac"/>
    <w:rsid w:val="00E9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831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admmm</dc:creator>
  <cp:keywords/>
  <dc:description/>
  <cp:lastModifiedBy>123</cp:lastModifiedBy>
  <cp:revision>12</cp:revision>
  <cp:lastPrinted>2022-08-17T13:09:00Z</cp:lastPrinted>
  <dcterms:created xsi:type="dcterms:W3CDTF">2022-07-20T09:21:00Z</dcterms:created>
  <dcterms:modified xsi:type="dcterms:W3CDTF">2022-08-19T13:16:00Z</dcterms:modified>
</cp:coreProperties>
</file>